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6DEC" w14:textId="00C1582C" w:rsidR="00617CDF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>UCHWAŁA</w:t>
      </w:r>
      <w:r w:rsidR="0071346D">
        <w:rPr>
          <w:rFonts w:ascii="Arial" w:hAnsi="Arial" w:cs="Arial"/>
          <w:b/>
          <w:bCs/>
          <w:sz w:val="24"/>
          <w:szCs w:val="24"/>
        </w:rPr>
        <w:t xml:space="preserve"> nr </w:t>
      </w:r>
      <w:r w:rsidR="00DA5FC5">
        <w:rPr>
          <w:rFonts w:ascii="Arial" w:hAnsi="Arial" w:cs="Arial"/>
          <w:b/>
          <w:bCs/>
          <w:sz w:val="24"/>
          <w:szCs w:val="24"/>
        </w:rPr>
        <w:t>1</w:t>
      </w:r>
      <w:r w:rsidR="003150F1">
        <w:rPr>
          <w:rFonts w:ascii="Arial" w:hAnsi="Arial" w:cs="Arial"/>
          <w:b/>
          <w:bCs/>
          <w:sz w:val="24"/>
          <w:szCs w:val="24"/>
        </w:rPr>
        <w:t>/KOŚD/2025</w:t>
      </w:r>
    </w:p>
    <w:p w14:paraId="57DEFCF9" w14:textId="77777777" w:rsidR="00517644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Komisji Oceny Śródokresowej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75B77">
        <w:rPr>
          <w:rFonts w:ascii="Arial" w:hAnsi="Arial" w:cs="Arial"/>
          <w:b/>
          <w:bCs/>
          <w:sz w:val="24"/>
          <w:szCs w:val="24"/>
        </w:rPr>
        <w:t>23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  <w:r w:rsidR="00E75B77">
        <w:rPr>
          <w:rFonts w:ascii="Arial" w:hAnsi="Arial" w:cs="Arial"/>
          <w:b/>
          <w:bCs/>
          <w:sz w:val="24"/>
          <w:szCs w:val="24"/>
        </w:rPr>
        <w:t xml:space="preserve">maja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>202</w:t>
      </w:r>
      <w:r w:rsidR="00E75B77">
        <w:rPr>
          <w:rFonts w:ascii="Arial" w:hAnsi="Arial" w:cs="Arial"/>
          <w:b/>
          <w:bCs/>
          <w:sz w:val="24"/>
          <w:szCs w:val="24"/>
        </w:rPr>
        <w:t>5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r</w:t>
      </w:r>
      <w:r w:rsidR="00E75B77">
        <w:rPr>
          <w:rFonts w:ascii="Arial" w:hAnsi="Arial" w:cs="Arial"/>
          <w:b/>
          <w:bCs/>
          <w:sz w:val="24"/>
          <w:szCs w:val="24"/>
        </w:rPr>
        <w:t>oku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F9B7F8" w14:textId="77777777" w:rsidR="00517644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 xml:space="preserve">w sprawie oceny realizacji indywidualnego planu badawczego </w:t>
      </w:r>
    </w:p>
    <w:p w14:paraId="27AB89E4" w14:textId="6ADEFA35" w:rsidR="002D587E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mgr</w:t>
      </w:r>
      <w:r w:rsidR="00DA5FC5">
        <w:rPr>
          <w:rFonts w:ascii="Arial" w:hAnsi="Arial" w:cs="Arial"/>
          <w:b/>
          <w:bCs/>
          <w:sz w:val="24"/>
          <w:szCs w:val="24"/>
        </w:rPr>
        <w:t>. Piotra Michalika</w:t>
      </w:r>
    </w:p>
    <w:p w14:paraId="4C207917" w14:textId="77777777" w:rsidR="002D587E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15004" w14:textId="011F8200" w:rsidR="002D587E" w:rsidRDefault="002D587E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na podstawie art. 202 ust.2-4 ustawy Prawo o szkolnictwie wyższym i nauce</w:t>
      </w:r>
      <w:r w:rsidR="004D14A2">
        <w:rPr>
          <w:rFonts w:ascii="Arial" w:hAnsi="Arial" w:cs="Arial"/>
          <w:sz w:val="24"/>
          <w:szCs w:val="24"/>
        </w:rPr>
        <w:t xml:space="preserve"> oraz § 2</w:t>
      </w:r>
      <w:r w:rsidR="00517644">
        <w:rPr>
          <w:rFonts w:ascii="Arial" w:hAnsi="Arial" w:cs="Arial"/>
          <w:sz w:val="24"/>
          <w:szCs w:val="24"/>
        </w:rPr>
        <w:t>2-</w:t>
      </w:r>
      <w:r w:rsidR="004D14A2">
        <w:rPr>
          <w:rFonts w:ascii="Arial" w:hAnsi="Arial" w:cs="Arial"/>
          <w:sz w:val="24"/>
          <w:szCs w:val="24"/>
        </w:rPr>
        <w:t xml:space="preserve">24 Regulaminu Szkoły Doktorskiej Akademii Muzycznej im. Krzysztofa Pendereckiego w Krakowie, </w:t>
      </w:r>
      <w:r w:rsidR="00517644">
        <w:rPr>
          <w:rFonts w:ascii="Arial" w:hAnsi="Arial" w:cs="Arial"/>
          <w:sz w:val="24"/>
          <w:szCs w:val="24"/>
        </w:rPr>
        <w:t>przyjętego uchwałą Senatu nr 7/20233 z dnia 30 marca 2023 roku, K</w:t>
      </w:r>
      <w:r w:rsidR="004D14A2">
        <w:rPr>
          <w:rFonts w:ascii="Arial" w:hAnsi="Arial" w:cs="Arial"/>
          <w:sz w:val="24"/>
          <w:szCs w:val="24"/>
        </w:rPr>
        <w:t xml:space="preserve">omisja </w:t>
      </w:r>
      <w:r w:rsidR="00517644">
        <w:rPr>
          <w:rFonts w:ascii="Arial" w:hAnsi="Arial" w:cs="Arial"/>
          <w:sz w:val="24"/>
          <w:szCs w:val="24"/>
        </w:rPr>
        <w:t>Oceny Śródokresowej</w:t>
      </w:r>
      <w:r w:rsidR="00CC4B63">
        <w:rPr>
          <w:rFonts w:ascii="Arial" w:hAnsi="Arial" w:cs="Arial"/>
          <w:sz w:val="24"/>
          <w:szCs w:val="24"/>
        </w:rPr>
        <w:t>,</w:t>
      </w:r>
      <w:r w:rsidR="00517644">
        <w:rPr>
          <w:rFonts w:ascii="Arial" w:hAnsi="Arial" w:cs="Arial"/>
          <w:sz w:val="24"/>
          <w:szCs w:val="24"/>
        </w:rPr>
        <w:t xml:space="preserve"> </w:t>
      </w:r>
      <w:r w:rsidR="00E75B77">
        <w:rPr>
          <w:rFonts w:ascii="Arial" w:hAnsi="Arial" w:cs="Arial"/>
          <w:sz w:val="24"/>
          <w:szCs w:val="24"/>
        </w:rPr>
        <w:t>powołana decyzją Dyrektora Szkoły Doktorskiej Akademii Muzycznej im. Krzysztofa Pendereckiego w Krakowie nr</w:t>
      </w:r>
      <w:r w:rsidR="00CC4B63">
        <w:rPr>
          <w:rFonts w:ascii="Arial" w:hAnsi="Arial" w:cs="Arial"/>
          <w:sz w:val="24"/>
          <w:szCs w:val="24"/>
        </w:rPr>
        <w:t> </w:t>
      </w:r>
      <w:r w:rsidR="00E75B77">
        <w:rPr>
          <w:rFonts w:ascii="Arial" w:hAnsi="Arial" w:cs="Arial"/>
          <w:sz w:val="24"/>
          <w:szCs w:val="24"/>
        </w:rPr>
        <w:t>1/SD/2025 z dnia 27 stycznia 2025 roku</w:t>
      </w:r>
      <w:r w:rsidR="00F80A76">
        <w:rPr>
          <w:rFonts w:ascii="Arial" w:hAnsi="Arial" w:cs="Arial"/>
          <w:sz w:val="24"/>
          <w:szCs w:val="24"/>
        </w:rPr>
        <w:t>,</w:t>
      </w:r>
      <w:r w:rsidR="00E75B77">
        <w:rPr>
          <w:rFonts w:ascii="Arial" w:hAnsi="Arial" w:cs="Arial"/>
          <w:sz w:val="24"/>
          <w:szCs w:val="24"/>
        </w:rPr>
        <w:t xml:space="preserve"> </w:t>
      </w:r>
      <w:r w:rsidR="004D14A2">
        <w:rPr>
          <w:rFonts w:ascii="Arial" w:hAnsi="Arial" w:cs="Arial"/>
          <w:sz w:val="24"/>
          <w:szCs w:val="24"/>
        </w:rPr>
        <w:t>w składzie:</w:t>
      </w:r>
    </w:p>
    <w:p w14:paraId="098ED311" w14:textId="702A2557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517644">
        <w:rPr>
          <w:rFonts w:ascii="Arial" w:hAnsi="Arial" w:cs="Arial"/>
          <w:sz w:val="24"/>
          <w:szCs w:val="24"/>
        </w:rPr>
        <w:t>Dariusz Bąkowski-</w:t>
      </w:r>
      <w:proofErr w:type="spellStart"/>
      <w:r w:rsidR="00517644"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</w:t>
      </w:r>
      <w:r w:rsidR="0051764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42418090" w14:textId="4F649BAD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CC4B63">
        <w:rPr>
          <w:rFonts w:ascii="Arial" w:hAnsi="Arial" w:cs="Arial"/>
          <w:sz w:val="24"/>
          <w:szCs w:val="24"/>
        </w:rPr>
        <w:t xml:space="preserve">Katarzyna Suska-Zagórska </w:t>
      </w:r>
      <w:r>
        <w:rPr>
          <w:rFonts w:ascii="Arial" w:hAnsi="Arial" w:cs="Arial"/>
          <w:sz w:val="24"/>
          <w:szCs w:val="24"/>
        </w:rPr>
        <w:t xml:space="preserve">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5C285055" w14:textId="0683EDD0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CC4B63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="00CC4B63">
        <w:rPr>
          <w:rFonts w:ascii="Arial" w:hAnsi="Arial" w:cs="Arial"/>
          <w:sz w:val="24"/>
          <w:szCs w:val="24"/>
        </w:rPr>
        <w:t>Kienik</w:t>
      </w:r>
      <w:proofErr w:type="spellEnd"/>
      <w:r w:rsidR="00CC4B63">
        <w:rPr>
          <w:rFonts w:ascii="Arial" w:hAnsi="Arial" w:cs="Arial"/>
          <w:sz w:val="24"/>
          <w:szCs w:val="24"/>
        </w:rPr>
        <w:t>, prof. AMKL</w:t>
      </w:r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CC4B6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10C6E57B" w14:textId="1013087B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dokonaniu analizy </w:t>
      </w:r>
      <w:r w:rsidR="00CC4B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ndywidualnego </w:t>
      </w:r>
      <w:r w:rsidR="00CC4B6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lanu </w:t>
      </w:r>
      <w:r w:rsidR="00CC4B6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adawczego, opinii promotora</w:t>
      </w:r>
      <w:r w:rsidR="00CC4B63">
        <w:rPr>
          <w:rFonts w:ascii="Arial" w:hAnsi="Arial" w:cs="Arial"/>
          <w:sz w:val="24"/>
          <w:szCs w:val="24"/>
        </w:rPr>
        <w:t>, karty oceny śródokresowej</w:t>
      </w:r>
      <w:r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>i</w:t>
      </w:r>
      <w:r w:rsidR="00712C76">
        <w:rPr>
          <w:rFonts w:ascii="Arial" w:hAnsi="Arial" w:cs="Arial"/>
          <w:sz w:val="24"/>
          <w:szCs w:val="24"/>
        </w:rPr>
        <w:t xml:space="preserve"> dokumentów</w:t>
      </w:r>
      <w:r w:rsidR="00F177A2">
        <w:rPr>
          <w:rFonts w:ascii="Arial" w:hAnsi="Arial" w:cs="Arial"/>
          <w:sz w:val="24"/>
          <w:szCs w:val="24"/>
        </w:rPr>
        <w:t xml:space="preserve"> przedstawionych przez Doktoranta</w:t>
      </w:r>
      <w:r w:rsidR="00712C76"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 xml:space="preserve"> </w:t>
      </w:r>
      <w:r w:rsidR="00712C76">
        <w:rPr>
          <w:rFonts w:ascii="Arial" w:hAnsi="Arial" w:cs="Arial"/>
          <w:sz w:val="24"/>
          <w:szCs w:val="24"/>
        </w:rPr>
        <w:t>oraz</w:t>
      </w:r>
      <w:r w:rsidR="00CC4B63">
        <w:rPr>
          <w:rFonts w:ascii="Arial" w:hAnsi="Arial" w:cs="Arial"/>
          <w:sz w:val="24"/>
          <w:szCs w:val="24"/>
        </w:rPr>
        <w:t> po </w:t>
      </w:r>
      <w:r w:rsidR="00712C76">
        <w:rPr>
          <w:rFonts w:ascii="Arial" w:hAnsi="Arial" w:cs="Arial"/>
          <w:sz w:val="24"/>
          <w:szCs w:val="24"/>
        </w:rPr>
        <w:t xml:space="preserve">przeprowadzeniu rozmowy z </w:t>
      </w:r>
      <w:r w:rsidR="00CC4B63">
        <w:rPr>
          <w:rFonts w:ascii="Arial" w:hAnsi="Arial" w:cs="Arial"/>
          <w:sz w:val="24"/>
          <w:szCs w:val="24"/>
        </w:rPr>
        <w:t>doktorantem</w:t>
      </w:r>
      <w:r w:rsidR="00712C76">
        <w:rPr>
          <w:rFonts w:ascii="Arial" w:hAnsi="Arial" w:cs="Arial"/>
          <w:sz w:val="24"/>
          <w:szCs w:val="24"/>
        </w:rPr>
        <w:t xml:space="preserve"> postanawia podjąć uchwałę</w:t>
      </w:r>
    </w:p>
    <w:p w14:paraId="664E32F0" w14:textId="194FE5FE" w:rsidR="00712C76" w:rsidRPr="00712C76" w:rsidRDefault="00712C76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2C76">
        <w:rPr>
          <w:rFonts w:ascii="Arial" w:hAnsi="Arial" w:cs="Arial"/>
          <w:b/>
          <w:bCs/>
          <w:sz w:val="24"/>
          <w:szCs w:val="24"/>
        </w:rPr>
        <w:t>pozytywnie</w:t>
      </w:r>
    </w:p>
    <w:p w14:paraId="2936EF0E" w14:textId="076E82A6" w:rsidR="00712C76" w:rsidRDefault="00712C76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oceniającą realizację przez </w:t>
      </w:r>
      <w:r w:rsidR="00CC4B63">
        <w:rPr>
          <w:rFonts w:ascii="Arial" w:hAnsi="Arial" w:cs="Arial"/>
          <w:sz w:val="24"/>
          <w:szCs w:val="24"/>
        </w:rPr>
        <w:t>doktoranta</w:t>
      </w:r>
      <w:r>
        <w:rPr>
          <w:rFonts w:ascii="Arial" w:hAnsi="Arial" w:cs="Arial"/>
          <w:sz w:val="24"/>
          <w:szCs w:val="24"/>
        </w:rPr>
        <w:t xml:space="preserve"> Indywidualnego Planu Badawczego.</w:t>
      </w:r>
    </w:p>
    <w:p w14:paraId="3D2A8694" w14:textId="69E2613B" w:rsidR="00712C76" w:rsidRDefault="00712C76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8FD30" w14:textId="05FC63C3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podjęcia. </w:t>
      </w:r>
    </w:p>
    <w:p w14:paraId="31FE5177" w14:textId="77777777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01DF9" w14:textId="550081BE" w:rsidR="00CC4B63" w:rsidRDefault="00CC4B63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B63">
        <w:rPr>
          <w:rFonts w:ascii="Arial" w:hAnsi="Arial" w:cs="Arial"/>
          <w:b/>
          <w:bCs/>
          <w:sz w:val="24"/>
          <w:szCs w:val="24"/>
        </w:rPr>
        <w:t>Uzasadnienie</w:t>
      </w:r>
    </w:p>
    <w:p w14:paraId="2E9FC3CD" w14:textId="3033CCB5" w:rsidR="00F177A2" w:rsidRPr="00F177A2" w:rsidRDefault="00F177A2" w:rsidP="00F177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177A2">
        <w:rPr>
          <w:rFonts w:ascii="Arial" w:hAnsi="Arial" w:cs="Arial"/>
          <w:bCs/>
          <w:sz w:val="24"/>
          <w:szCs w:val="24"/>
        </w:rPr>
        <w:t xml:space="preserve">Komisja </w:t>
      </w:r>
      <w:r>
        <w:rPr>
          <w:rFonts w:ascii="Arial" w:hAnsi="Arial" w:cs="Arial"/>
          <w:bCs/>
          <w:sz w:val="24"/>
          <w:szCs w:val="24"/>
        </w:rPr>
        <w:t>stwierdziła realizację IPB zgodnie z zawartym harmonogramem; Doktorant przedstawił zarys znaczącej części opisu dzieła artystycznego, zaś jego przygotowania do realizacji wyżej wymienionego dzieła pozostają na zawansowanym poziomie. Komisja doceniła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innowacyjność badań Doktoranta oraz ich wagę na gruncie rodzimej kultury muzycznej. Dotychczasowa realizacja IPB rokuje ukończenie i złożenie pracy w terminie.</w:t>
      </w:r>
    </w:p>
    <w:p w14:paraId="19208487" w14:textId="0F88E7D8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32F0CF" w14:textId="5F2A3092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7ADF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2918A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D5D7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B026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6AE9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3499BC" w14:textId="4A080222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49B530" w14:textId="3E8BEDF5" w:rsidR="00712C76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Dariusz Bąkowski-</w:t>
      </w:r>
      <w:proofErr w:type="spellStart"/>
      <w:r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712C76">
        <w:rPr>
          <w:rFonts w:ascii="Arial" w:hAnsi="Arial" w:cs="Arial"/>
          <w:sz w:val="24"/>
          <w:szCs w:val="24"/>
        </w:rPr>
        <w:t>Przewodnicząc</w:t>
      </w:r>
      <w:r>
        <w:rPr>
          <w:rFonts w:ascii="Arial" w:hAnsi="Arial" w:cs="Arial"/>
          <w:sz w:val="24"/>
          <w:szCs w:val="24"/>
        </w:rPr>
        <w:t>y</w:t>
      </w:r>
      <w:r w:rsidR="00712C76">
        <w:rPr>
          <w:rFonts w:ascii="Arial" w:hAnsi="Arial" w:cs="Arial"/>
          <w:sz w:val="24"/>
          <w:szCs w:val="24"/>
        </w:rPr>
        <w:t xml:space="preserve"> Komisji</w:t>
      </w:r>
    </w:p>
    <w:p w14:paraId="52E74B87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C47883" w14:textId="7C74467B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10C162" w14:textId="0E49656B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Katarzyna Suska-Zagórska – Członek Komisji</w:t>
      </w:r>
    </w:p>
    <w:p w14:paraId="51A06FE1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2D8292" w14:textId="15F6E3DF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95C63A" w14:textId="12F0DBD0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Tomasz </w:t>
      </w:r>
      <w:proofErr w:type="spellStart"/>
      <w:r>
        <w:rPr>
          <w:rFonts w:ascii="Arial" w:hAnsi="Arial" w:cs="Arial"/>
          <w:sz w:val="24"/>
          <w:szCs w:val="24"/>
        </w:rPr>
        <w:t>Kienik</w:t>
      </w:r>
      <w:proofErr w:type="spellEnd"/>
      <w:r>
        <w:rPr>
          <w:rFonts w:ascii="Arial" w:hAnsi="Arial" w:cs="Arial"/>
          <w:sz w:val="24"/>
          <w:szCs w:val="24"/>
        </w:rPr>
        <w:t>, prof. AMKL – Członek Komisji</w:t>
      </w:r>
    </w:p>
    <w:p w14:paraId="16E8F1ED" w14:textId="77777777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9CAB5" w14:textId="77777777" w:rsidR="002D587E" w:rsidRPr="002D587E" w:rsidRDefault="002D587E" w:rsidP="002D58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2D587E" w:rsidRPr="002D58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4165" w14:textId="77777777" w:rsidR="0051148A" w:rsidRDefault="0051148A" w:rsidP="00F80A76">
      <w:pPr>
        <w:spacing w:after="0" w:line="240" w:lineRule="auto"/>
      </w:pPr>
      <w:r>
        <w:separator/>
      </w:r>
    </w:p>
  </w:endnote>
  <w:endnote w:type="continuationSeparator" w:id="0">
    <w:p w14:paraId="549C212B" w14:textId="77777777" w:rsidR="0051148A" w:rsidRDefault="0051148A" w:rsidP="00F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19645"/>
      <w:docPartObj>
        <w:docPartGallery w:val="Page Numbers (Bottom of Page)"/>
        <w:docPartUnique/>
      </w:docPartObj>
    </w:sdtPr>
    <w:sdtEndPr/>
    <w:sdtContent>
      <w:p w14:paraId="4A78711B" w14:textId="230E5575" w:rsidR="00F80A76" w:rsidRDefault="00F80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69501" w14:textId="77777777" w:rsidR="00F80A76" w:rsidRDefault="00F80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3725" w14:textId="77777777" w:rsidR="0051148A" w:rsidRDefault="0051148A" w:rsidP="00F80A76">
      <w:pPr>
        <w:spacing w:after="0" w:line="240" w:lineRule="auto"/>
      </w:pPr>
      <w:r>
        <w:separator/>
      </w:r>
    </w:p>
  </w:footnote>
  <w:footnote w:type="continuationSeparator" w:id="0">
    <w:p w14:paraId="477061DA" w14:textId="77777777" w:rsidR="0051148A" w:rsidRDefault="0051148A" w:rsidP="00F80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E"/>
    <w:rsid w:val="00093C48"/>
    <w:rsid w:val="001A076D"/>
    <w:rsid w:val="002D587E"/>
    <w:rsid w:val="00301F81"/>
    <w:rsid w:val="003150F1"/>
    <w:rsid w:val="00351336"/>
    <w:rsid w:val="004D14A2"/>
    <w:rsid w:val="004F61D8"/>
    <w:rsid w:val="0051148A"/>
    <w:rsid w:val="00517644"/>
    <w:rsid w:val="00542267"/>
    <w:rsid w:val="005B69AF"/>
    <w:rsid w:val="00617CDF"/>
    <w:rsid w:val="006A3402"/>
    <w:rsid w:val="00712C76"/>
    <w:rsid w:val="0071346D"/>
    <w:rsid w:val="00A36482"/>
    <w:rsid w:val="00CC4B63"/>
    <w:rsid w:val="00D8224D"/>
    <w:rsid w:val="00DA5FC5"/>
    <w:rsid w:val="00E75B77"/>
    <w:rsid w:val="00F177A2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A955"/>
  <w15:chartTrackingRefBased/>
  <w15:docId w15:val="{C13DE239-7E6D-406A-BA19-5E0717A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76"/>
  </w:style>
  <w:style w:type="paragraph" w:styleId="Stopka">
    <w:name w:val="footer"/>
    <w:basedOn w:val="Normalny"/>
    <w:link w:val="Stopka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Marek Stefański</cp:lastModifiedBy>
  <cp:revision>5</cp:revision>
  <cp:lastPrinted>2023-11-30T09:44:00Z</cp:lastPrinted>
  <dcterms:created xsi:type="dcterms:W3CDTF">2025-05-23T04:36:00Z</dcterms:created>
  <dcterms:modified xsi:type="dcterms:W3CDTF">2025-05-23T10:59:00Z</dcterms:modified>
</cp:coreProperties>
</file>