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 w:val="20"/>
        </w:rPr>
      </w:pPr>
      <w:bookmarkStart w:id="0" w:name="_GoBack"/>
      <w:r w:rsidRPr="00903BDE">
        <w:rPr>
          <w:sz w:val="20"/>
        </w:rPr>
        <w:t>https://bzp.uzp.gov.pl/ZP400PodgladOpublikowanego.aspx?id=11743096-d64c-4b7e-93cc-82346007aff6</w:t>
      </w:r>
    </w:p>
    <w:bookmarkEnd w:id="0"/>
    <w:p w:rsid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</w:p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Ogłoszenie nr 615848-N-2020 z dnia 2020-11-26 r. </w:t>
      </w:r>
    </w:p>
    <w:p w:rsidR="00903BDE" w:rsidRPr="00903BDE" w:rsidRDefault="00903BDE" w:rsidP="00903BDE">
      <w:pPr>
        <w:widowControl/>
        <w:adjustRightInd/>
        <w:spacing w:line="240" w:lineRule="auto"/>
        <w:jc w:val="center"/>
        <w:textAlignment w:val="auto"/>
        <w:rPr>
          <w:szCs w:val="24"/>
        </w:rPr>
      </w:pPr>
      <w:r w:rsidRPr="00903BDE">
        <w:rPr>
          <w:szCs w:val="24"/>
        </w:rPr>
        <w:t>Akademia Muzyczna w Krakowie: Dostawa fabrycznie nowych instrumentów muzycznych wraz z akcesoriami na potrzeby Akademii Muzycznej w Krakowie</w:t>
      </w:r>
      <w:r w:rsidRPr="00903BDE">
        <w:rPr>
          <w:szCs w:val="24"/>
        </w:rPr>
        <w:br/>
        <w:t xml:space="preserve">OGŁOSZENIE O ZAMÓWIENIU - Dostawy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Zamieszczanie ogłoszenia:</w:t>
      </w:r>
      <w:r w:rsidRPr="00903BDE">
        <w:rPr>
          <w:szCs w:val="24"/>
        </w:rPr>
        <w:t xml:space="preserve"> Zamieszczanie obowiązkowe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Ogłoszenie dotyczy:</w:t>
      </w:r>
      <w:r w:rsidRPr="00903BDE">
        <w:rPr>
          <w:szCs w:val="24"/>
        </w:rPr>
        <w:t xml:space="preserve"> Zamówienia publicznego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Zamówienie dotyczy projektu lub programu współfinansowanego ze środków Unii E</w:t>
      </w:r>
      <w:r w:rsidRPr="00903BDE">
        <w:rPr>
          <w:b/>
          <w:bCs/>
          <w:szCs w:val="24"/>
        </w:rPr>
        <w:t>u</w:t>
      </w:r>
      <w:r w:rsidRPr="00903BDE">
        <w:rPr>
          <w:b/>
          <w:bCs/>
          <w:szCs w:val="24"/>
        </w:rPr>
        <w:t xml:space="preserve">ropejskiej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Nazwa projektu lub programu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03BDE">
        <w:rPr>
          <w:szCs w:val="24"/>
        </w:rPr>
        <w:t>Pzp</w:t>
      </w:r>
      <w:proofErr w:type="spellEnd"/>
      <w:r w:rsidRPr="00903BDE">
        <w:rPr>
          <w:szCs w:val="24"/>
        </w:rPr>
        <w:t xml:space="preserve">, nie mniejszy niż 30%, osób zatrudnionych przez zakłady pracy chronionej lub wykonawców albo ich jednostki (w %)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  <w:u w:val="single"/>
        </w:rPr>
        <w:t>SEKCJA I: ZAMAWIAJĄCY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Postępowanie przeprowadza centralny zamawiający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Postępowanie przeprowadza podmiot, któremu zamawiający powierzył/powierzyli przeprowadzenie postępowania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Informacje na temat podmiotu któremu zamawiający powierzył/powierzyli prowadzenie postępowania: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Postępowanie jest przeprowadzane wspólnie przez zamawiających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Postępowanie jest przeprowadzane wspólnie z zamawiającymi z innych państw czło</w:t>
      </w:r>
      <w:r w:rsidRPr="00903BDE">
        <w:rPr>
          <w:b/>
          <w:bCs/>
          <w:szCs w:val="24"/>
        </w:rPr>
        <w:t>n</w:t>
      </w:r>
      <w:r w:rsidRPr="00903BDE">
        <w:rPr>
          <w:b/>
          <w:bCs/>
          <w:szCs w:val="24"/>
        </w:rPr>
        <w:t xml:space="preserve">kowskich Unii Europejskiej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W przypadku przeprowadzania postępowania wspólnie z zamawiającymi z innych pa</w:t>
      </w:r>
      <w:r w:rsidRPr="00903BDE">
        <w:rPr>
          <w:b/>
          <w:bCs/>
          <w:szCs w:val="24"/>
        </w:rPr>
        <w:t>ń</w:t>
      </w:r>
      <w:r w:rsidRPr="00903BDE">
        <w:rPr>
          <w:b/>
          <w:bCs/>
          <w:szCs w:val="24"/>
        </w:rPr>
        <w:t>stw członkowskich Unii Europejskiej – mające zastosowanie krajowe prawo zamówień publicznych: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Informacje dodatkowe: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lastRenderedPageBreak/>
        <w:t xml:space="preserve">I. 1) NAZWA I ADRES: </w:t>
      </w:r>
      <w:r w:rsidRPr="00903BDE">
        <w:rPr>
          <w:szCs w:val="24"/>
        </w:rPr>
        <w:t xml:space="preserve">Akademia Muzyczna w Krakowie, krajowy numer identyfikacyjny -0000000000000, ul. Św. Tomasza  43 , 31-027  Kraków, woj. małopolskie, państwo Polska, tel. -, , e-mail agnieszka.dzik@amuz.krakow.pl, , faks -. </w:t>
      </w:r>
      <w:r w:rsidRPr="00903BDE">
        <w:rPr>
          <w:szCs w:val="24"/>
        </w:rPr>
        <w:br/>
        <w:t>Adres strony internetowej (</w:t>
      </w:r>
      <w:proofErr w:type="spellStart"/>
      <w:r w:rsidRPr="00903BDE">
        <w:rPr>
          <w:szCs w:val="24"/>
        </w:rPr>
        <w:t>URL</w:t>
      </w:r>
      <w:proofErr w:type="spellEnd"/>
      <w:r w:rsidRPr="00903BDE">
        <w:rPr>
          <w:szCs w:val="24"/>
        </w:rPr>
        <w:t xml:space="preserve">): www.amuz.krakow.pl </w:t>
      </w:r>
      <w:r w:rsidRPr="00903BDE">
        <w:rPr>
          <w:szCs w:val="24"/>
        </w:rPr>
        <w:br/>
        <w:t xml:space="preserve">Adres profilu nabywcy: www.amuz.krakow.pl </w:t>
      </w:r>
      <w:r w:rsidRPr="00903BDE">
        <w:rPr>
          <w:szCs w:val="24"/>
        </w:rPr>
        <w:br/>
        <w:t>Adres strony internetowej pod którym można uzyskać dostęp do narzędzi i urządzeń lub fo</w:t>
      </w:r>
      <w:r w:rsidRPr="00903BDE">
        <w:rPr>
          <w:szCs w:val="24"/>
        </w:rPr>
        <w:t>r</w:t>
      </w:r>
      <w:r w:rsidRPr="00903BDE">
        <w:rPr>
          <w:szCs w:val="24"/>
        </w:rPr>
        <w:t xml:space="preserve">matów plików, które nie są ogólnie dostępne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I. 2) RODZAJ ZAMAWIAJĄCEGO: </w:t>
      </w:r>
      <w:r w:rsidRPr="00903BDE">
        <w:rPr>
          <w:szCs w:val="24"/>
        </w:rPr>
        <w:t xml:space="preserve">Inny (proszę określić): </w:t>
      </w:r>
      <w:r w:rsidRPr="00903BDE">
        <w:rPr>
          <w:szCs w:val="24"/>
        </w:rPr>
        <w:br/>
        <w:t xml:space="preserve">uczelnia wyższa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I.3) WSPÓLNE UDZIELANIE ZAMÓWIENIA </w:t>
      </w:r>
      <w:r w:rsidRPr="00903BDE">
        <w:rPr>
          <w:b/>
          <w:bCs/>
          <w:i/>
          <w:iCs/>
          <w:szCs w:val="24"/>
        </w:rPr>
        <w:t>(jeżeli dotyczy)</w:t>
      </w:r>
      <w:r w:rsidRPr="00903BDE">
        <w:rPr>
          <w:b/>
          <w:bCs/>
          <w:szCs w:val="24"/>
        </w:rPr>
        <w:t xml:space="preserve">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>Podział obowiązków między zamawiającymi w przypadku wspólnego przeprowadzania p</w:t>
      </w:r>
      <w:r w:rsidRPr="00903BDE">
        <w:rPr>
          <w:szCs w:val="24"/>
        </w:rPr>
        <w:t>o</w:t>
      </w:r>
      <w:r w:rsidRPr="00903BDE">
        <w:rPr>
          <w:szCs w:val="24"/>
        </w:rPr>
        <w:t>stępowania, w tym w przypadku wspólnego przeprowadzania postępowania z zamawiającymi z innych państw członkowskich Unii Europejskiej (który z zamawiających jest odpowiedzia</w:t>
      </w:r>
      <w:r w:rsidRPr="00903BDE">
        <w:rPr>
          <w:szCs w:val="24"/>
        </w:rPr>
        <w:t>l</w:t>
      </w:r>
      <w:r w:rsidRPr="00903BDE">
        <w:rPr>
          <w:szCs w:val="24"/>
        </w:rPr>
        <w:t>ny za przeprowadzenie postępowania, czy i w jakim zakresie za przeprowadzenie postępow</w:t>
      </w:r>
      <w:r w:rsidRPr="00903BDE">
        <w:rPr>
          <w:szCs w:val="24"/>
        </w:rPr>
        <w:t>a</w:t>
      </w:r>
      <w:r w:rsidRPr="00903BDE">
        <w:rPr>
          <w:szCs w:val="24"/>
        </w:rPr>
        <w:t>nia odpowiadają pozostali zamawiający, czy zamówienie będzie udzielane przez każdego z zamawiających indywidualnie, czy zamówienie zostanie udzielone w imieniu i na rzecz poz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stałych zamawiających):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I.4) KOMUNIKACJA: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Nieograniczony, pełny i bezpośredni dostęp do dokumentów z postępowania można uz</w:t>
      </w:r>
      <w:r w:rsidRPr="00903BDE">
        <w:rPr>
          <w:b/>
          <w:bCs/>
          <w:szCs w:val="24"/>
        </w:rPr>
        <w:t>y</w:t>
      </w:r>
      <w:r w:rsidRPr="00903BDE">
        <w:rPr>
          <w:b/>
          <w:bCs/>
          <w:szCs w:val="24"/>
        </w:rPr>
        <w:t>skać pod adresem (</w:t>
      </w:r>
      <w:proofErr w:type="spellStart"/>
      <w:r w:rsidRPr="00903BDE">
        <w:rPr>
          <w:b/>
          <w:bCs/>
          <w:szCs w:val="24"/>
        </w:rPr>
        <w:t>URL</w:t>
      </w:r>
      <w:proofErr w:type="spellEnd"/>
      <w:r w:rsidRPr="00903BDE">
        <w:rPr>
          <w:b/>
          <w:bCs/>
          <w:szCs w:val="24"/>
        </w:rPr>
        <w:t>)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Tak </w:t>
      </w:r>
      <w:r w:rsidRPr="00903BDE">
        <w:rPr>
          <w:szCs w:val="24"/>
        </w:rPr>
        <w:br/>
        <w:t xml:space="preserve">www.amuz.krakow.pl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Adres strony internetowej, na której zamieszczona będzie specyfikacja istotnych w</w:t>
      </w:r>
      <w:r w:rsidRPr="00903BDE">
        <w:rPr>
          <w:b/>
          <w:bCs/>
          <w:szCs w:val="24"/>
        </w:rPr>
        <w:t>a</w:t>
      </w:r>
      <w:r w:rsidRPr="00903BDE">
        <w:rPr>
          <w:b/>
          <w:bCs/>
          <w:szCs w:val="24"/>
        </w:rPr>
        <w:t xml:space="preserve">runków zamówienia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Tak </w:t>
      </w:r>
      <w:r w:rsidRPr="00903BDE">
        <w:rPr>
          <w:szCs w:val="24"/>
        </w:rPr>
        <w:br/>
        <w:t xml:space="preserve">www.amuz.krakow.pl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Dostęp do dokumentów z postępowania jest ograniczony - więcej informacji można uz</w:t>
      </w:r>
      <w:r w:rsidRPr="00903BDE">
        <w:rPr>
          <w:b/>
          <w:bCs/>
          <w:szCs w:val="24"/>
        </w:rPr>
        <w:t>y</w:t>
      </w:r>
      <w:r w:rsidRPr="00903BDE">
        <w:rPr>
          <w:b/>
          <w:bCs/>
          <w:szCs w:val="24"/>
        </w:rPr>
        <w:t xml:space="preserve">skać pod adresem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Oferty lub wnioski o dopuszczenie do udziału w postępowaniu należy przesyłać: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Elektronicznie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adres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Dopuszczone jest przesłanie ofert lub wniosków o dopuszczenie do udziału w postęp</w:t>
      </w:r>
      <w:r w:rsidRPr="00903BDE">
        <w:rPr>
          <w:b/>
          <w:bCs/>
          <w:szCs w:val="24"/>
        </w:rPr>
        <w:t>o</w:t>
      </w:r>
      <w:r w:rsidRPr="00903BDE">
        <w:rPr>
          <w:b/>
          <w:bCs/>
          <w:szCs w:val="24"/>
        </w:rPr>
        <w:t>waniu w inny sposób: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Nie </w:t>
      </w:r>
      <w:r w:rsidRPr="00903BDE">
        <w:rPr>
          <w:szCs w:val="24"/>
        </w:rPr>
        <w:br/>
        <w:t xml:space="preserve">Inny sposób: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Wymagane jest przesłanie ofert lub wniosków o dopuszczenie do udziału w postępow</w:t>
      </w:r>
      <w:r w:rsidRPr="00903BDE">
        <w:rPr>
          <w:b/>
          <w:bCs/>
          <w:szCs w:val="24"/>
        </w:rPr>
        <w:t>a</w:t>
      </w:r>
      <w:r w:rsidRPr="00903BDE">
        <w:rPr>
          <w:b/>
          <w:bCs/>
          <w:szCs w:val="24"/>
        </w:rPr>
        <w:t>niu w inny sposób: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Tak </w:t>
      </w:r>
      <w:r w:rsidRPr="00903BDE">
        <w:rPr>
          <w:szCs w:val="24"/>
        </w:rPr>
        <w:br/>
        <w:t xml:space="preserve">Inny sposób: </w:t>
      </w:r>
      <w:r w:rsidRPr="00903BDE">
        <w:rPr>
          <w:szCs w:val="24"/>
        </w:rPr>
        <w:br/>
        <w:t xml:space="preserve">Oferta powinna być przesłana za pomocą operatora pocztowego, osobiście lub w inny sposób. </w:t>
      </w:r>
      <w:r w:rsidRPr="00903BDE">
        <w:rPr>
          <w:szCs w:val="24"/>
        </w:rPr>
        <w:br/>
        <w:t xml:space="preserve">Adres: </w:t>
      </w:r>
      <w:r w:rsidRPr="00903BDE">
        <w:rPr>
          <w:szCs w:val="24"/>
        </w:rPr>
        <w:br/>
        <w:t xml:space="preserve">Akademia Muzyczna w Krakowie, 31- 027 Kraków, ul. św. Tomasza 43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Komunikacja elektroniczna wymaga korzystania z narzędzi i urządzeń lub formatów plików, które nie są ogólnie dostępne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>Nieograniczony, pełny, bezpośredni i bezpłatny dostęp do tych narzędzi można uzyskać pod adresem: (</w:t>
      </w:r>
      <w:proofErr w:type="spellStart"/>
      <w:r w:rsidRPr="00903BDE">
        <w:rPr>
          <w:szCs w:val="24"/>
        </w:rPr>
        <w:t>URL</w:t>
      </w:r>
      <w:proofErr w:type="spellEnd"/>
      <w:r w:rsidRPr="00903BDE">
        <w:rPr>
          <w:szCs w:val="24"/>
        </w:rPr>
        <w:t xml:space="preserve">)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  <w:u w:val="single"/>
        </w:rPr>
        <w:t xml:space="preserve">SEKCJA II: PRZEDMIOT ZAMÓWIENIA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II.1) Nazwa nadana zamówieniu przez zamawiającego: </w:t>
      </w:r>
      <w:r w:rsidRPr="00903BDE">
        <w:rPr>
          <w:szCs w:val="24"/>
        </w:rPr>
        <w:t>Dostawa fabrycznie nowych i</w:t>
      </w:r>
      <w:r w:rsidRPr="00903BDE">
        <w:rPr>
          <w:szCs w:val="24"/>
        </w:rPr>
        <w:t>n</w:t>
      </w:r>
      <w:r w:rsidRPr="00903BDE">
        <w:rPr>
          <w:szCs w:val="24"/>
        </w:rPr>
        <w:t xml:space="preserve">strumentów muzycznych wraz z akcesoriami na potrzeby Akademii Muzycznej w Krakowie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Numer referencyjny: </w:t>
      </w:r>
      <w:r w:rsidRPr="00903BDE">
        <w:rPr>
          <w:szCs w:val="24"/>
        </w:rPr>
        <w:t xml:space="preserve">ZP-002/2020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Przed wszczęciem postępowania o udzielenie zamówienia przeprowadzono dialog tec</w:t>
      </w:r>
      <w:r w:rsidRPr="00903BDE">
        <w:rPr>
          <w:b/>
          <w:bCs/>
          <w:szCs w:val="24"/>
        </w:rPr>
        <w:t>h</w:t>
      </w:r>
      <w:r w:rsidRPr="00903BDE">
        <w:rPr>
          <w:b/>
          <w:bCs/>
          <w:szCs w:val="24"/>
        </w:rPr>
        <w:t xml:space="preserve">niczny </w:t>
      </w:r>
    </w:p>
    <w:p w:rsidR="00903BDE" w:rsidRPr="00903BDE" w:rsidRDefault="00903BDE" w:rsidP="00903BDE">
      <w:pPr>
        <w:widowControl/>
        <w:adjustRightInd/>
        <w:spacing w:line="240" w:lineRule="auto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II.2) Rodzaj zamówienia: </w:t>
      </w:r>
      <w:r w:rsidRPr="00903BDE">
        <w:rPr>
          <w:szCs w:val="24"/>
        </w:rPr>
        <w:t xml:space="preserve">Dostawy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II.3) Informacja o możliwości składania ofert częściowych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Zamówienie podzielone jest na części: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Tak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Oferty lub wnioski o dopuszczenie do udziału w postępowaniu można składać w odni</w:t>
      </w:r>
      <w:r w:rsidRPr="00903BDE">
        <w:rPr>
          <w:b/>
          <w:bCs/>
          <w:szCs w:val="24"/>
        </w:rPr>
        <w:t>e</w:t>
      </w:r>
      <w:r w:rsidRPr="00903BDE">
        <w:rPr>
          <w:b/>
          <w:bCs/>
          <w:szCs w:val="24"/>
        </w:rPr>
        <w:t>sieniu do: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wszystkich części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Zamawiający zastrzega sobie prawo do udzielenia łącznie następujących części lub grup części: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Maksymalna liczba części zamówienia, na które może zostać udzielone zamówienie je</w:t>
      </w:r>
      <w:r w:rsidRPr="00903BDE">
        <w:rPr>
          <w:b/>
          <w:bCs/>
          <w:szCs w:val="24"/>
        </w:rPr>
        <w:t>d</w:t>
      </w:r>
      <w:r w:rsidRPr="00903BDE">
        <w:rPr>
          <w:b/>
          <w:bCs/>
          <w:szCs w:val="24"/>
        </w:rPr>
        <w:t>nemu wykonawcy: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II.4) Krótki opis przedmiotu zamówienia </w:t>
      </w:r>
      <w:r w:rsidRPr="00903BDE">
        <w:rPr>
          <w:i/>
          <w:iCs/>
          <w:szCs w:val="24"/>
        </w:rPr>
        <w:t>(wielkość, zakres, rodzaj i ilość dostaw, usług lub robót budowlanych lub określenie zapotrzebowania i wymagań )</w:t>
      </w:r>
      <w:r w:rsidRPr="00903BDE">
        <w:rPr>
          <w:b/>
          <w:bCs/>
          <w:szCs w:val="24"/>
        </w:rPr>
        <w:t xml:space="preserve"> a w przypadku partne</w:t>
      </w:r>
      <w:r w:rsidRPr="00903BDE">
        <w:rPr>
          <w:b/>
          <w:bCs/>
          <w:szCs w:val="24"/>
        </w:rPr>
        <w:t>r</w:t>
      </w:r>
      <w:r w:rsidRPr="00903BDE">
        <w:rPr>
          <w:b/>
          <w:bCs/>
          <w:szCs w:val="24"/>
        </w:rPr>
        <w:t xml:space="preserve">stwa innowacyjnego - określenie zapotrzebowania na innowacyjny produkt, usługę lub roboty budowlane: </w:t>
      </w:r>
      <w:r w:rsidRPr="00903BDE">
        <w:rPr>
          <w:szCs w:val="24"/>
        </w:rPr>
        <w:t>Przedmiotem zamówienia jest dostawa fabrycznie nowych instrumentów muzycznych wraz z akcesoriami na potrzeby Akademii Muzycznej w Krakowie. Szczegół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wy opis przedmiotu zamówienia zawarty jest w Załączniku A1 i A2 do </w:t>
      </w:r>
      <w:proofErr w:type="spellStart"/>
      <w:r w:rsidRPr="00903BDE">
        <w:rPr>
          <w:szCs w:val="24"/>
        </w:rPr>
        <w:t>SIWZ</w:t>
      </w:r>
      <w:proofErr w:type="spellEnd"/>
      <w:r w:rsidRPr="00903BDE">
        <w:rPr>
          <w:szCs w:val="24"/>
        </w:rPr>
        <w:t>. Zamawiający dopuszcza składanie ofert częściowych. Wykonawca może złożyć ofertę na jedną lub dwie części. część 1: fagot grubościenny wraz z akcesoriami – szt. 3 część 2: saksofony z akces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riami 1) sopranowy wraz z akcesoriami – szt. 1 2) saksofon barytonowy wraz z akcesoriami – szt. 1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II.5) Główny kod </w:t>
      </w:r>
      <w:proofErr w:type="spellStart"/>
      <w:r w:rsidRPr="00903BDE">
        <w:rPr>
          <w:b/>
          <w:bCs/>
          <w:szCs w:val="24"/>
        </w:rPr>
        <w:t>CPV</w:t>
      </w:r>
      <w:proofErr w:type="spellEnd"/>
      <w:r w:rsidRPr="00903BDE">
        <w:rPr>
          <w:b/>
          <w:bCs/>
          <w:szCs w:val="24"/>
        </w:rPr>
        <w:t xml:space="preserve">: </w:t>
      </w:r>
      <w:r w:rsidRPr="00903BDE">
        <w:rPr>
          <w:szCs w:val="24"/>
        </w:rPr>
        <w:t xml:space="preserve">37310000-4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Dodatkowe kody </w:t>
      </w:r>
      <w:proofErr w:type="spellStart"/>
      <w:r w:rsidRPr="00903BDE">
        <w:rPr>
          <w:b/>
          <w:bCs/>
          <w:szCs w:val="24"/>
        </w:rPr>
        <w:t>CPV</w:t>
      </w:r>
      <w:proofErr w:type="spellEnd"/>
      <w:r w:rsidRPr="00903BDE">
        <w:rPr>
          <w:b/>
          <w:bCs/>
          <w:szCs w:val="24"/>
        </w:rPr>
        <w:t>:</w:t>
      </w:r>
      <w:r w:rsidRPr="00903BDE">
        <w:rPr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 xml:space="preserve">Kod </w:t>
            </w:r>
            <w:proofErr w:type="spellStart"/>
            <w:r w:rsidRPr="00903BDE">
              <w:rPr>
                <w:szCs w:val="24"/>
              </w:rPr>
              <w:t>CPV</w:t>
            </w:r>
            <w:proofErr w:type="spellEnd"/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37314000-2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37321000-4</w:t>
            </w:r>
          </w:p>
        </w:tc>
      </w:tr>
    </w:tbl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II.6) Całkowita wartość zamówienia </w:t>
      </w:r>
      <w:r w:rsidRPr="00903BDE">
        <w:rPr>
          <w:i/>
          <w:iCs/>
          <w:szCs w:val="24"/>
        </w:rPr>
        <w:t>(jeżeli zamawiający podaje informacje o wartości z</w:t>
      </w:r>
      <w:r w:rsidRPr="00903BDE">
        <w:rPr>
          <w:i/>
          <w:iCs/>
          <w:szCs w:val="24"/>
        </w:rPr>
        <w:t>a</w:t>
      </w:r>
      <w:r w:rsidRPr="00903BDE">
        <w:rPr>
          <w:i/>
          <w:iCs/>
          <w:szCs w:val="24"/>
        </w:rPr>
        <w:t>mówienia)</w:t>
      </w:r>
      <w:r w:rsidRPr="00903BDE">
        <w:rPr>
          <w:szCs w:val="24"/>
        </w:rPr>
        <w:t xml:space="preserve">: </w:t>
      </w:r>
      <w:r w:rsidRPr="00903BDE">
        <w:rPr>
          <w:szCs w:val="24"/>
        </w:rPr>
        <w:br/>
        <w:t xml:space="preserve">Wartość bez VAT: </w:t>
      </w:r>
      <w:r w:rsidRPr="00903BDE">
        <w:rPr>
          <w:szCs w:val="24"/>
        </w:rPr>
        <w:br/>
        <w:t xml:space="preserve">Waluta: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i/>
          <w:iCs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b/>
          <w:bCs/>
          <w:szCs w:val="24"/>
        </w:rPr>
        <w:t xml:space="preserve">: </w:t>
      </w: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03BDE">
        <w:rPr>
          <w:szCs w:val="24"/>
        </w:rPr>
        <w:t>Pzp</w:t>
      </w:r>
      <w:proofErr w:type="spellEnd"/>
      <w:r w:rsidRPr="00903BDE">
        <w:rPr>
          <w:szCs w:val="24"/>
        </w:rPr>
        <w:t xml:space="preserve">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II.8) Okres, w którym realizowane będzie zamówienie lub okres, na który została zawa</w:t>
      </w:r>
      <w:r w:rsidRPr="00903BDE">
        <w:rPr>
          <w:b/>
          <w:bCs/>
          <w:szCs w:val="24"/>
        </w:rPr>
        <w:t>r</w:t>
      </w:r>
      <w:r w:rsidRPr="00903BDE">
        <w:rPr>
          <w:b/>
          <w:bCs/>
          <w:szCs w:val="24"/>
        </w:rPr>
        <w:t>ta umowa ramowa lub okres, na który został ustanowiony dynamiczny system zakupów: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>miesiącach:   </w:t>
      </w:r>
      <w:r w:rsidRPr="00903BDE">
        <w:rPr>
          <w:i/>
          <w:iCs/>
          <w:szCs w:val="24"/>
        </w:rPr>
        <w:t xml:space="preserve"> lub </w:t>
      </w:r>
      <w:r w:rsidRPr="00903BDE">
        <w:rPr>
          <w:b/>
          <w:bCs/>
          <w:szCs w:val="24"/>
        </w:rPr>
        <w:t>dniach: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i/>
          <w:iCs/>
          <w:szCs w:val="24"/>
        </w:rPr>
        <w:t>lub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data rozpoczęcia: </w:t>
      </w:r>
      <w:r w:rsidRPr="00903BDE">
        <w:rPr>
          <w:szCs w:val="24"/>
        </w:rPr>
        <w:t> </w:t>
      </w:r>
      <w:r w:rsidRPr="00903BDE">
        <w:rPr>
          <w:i/>
          <w:iCs/>
          <w:szCs w:val="24"/>
        </w:rPr>
        <w:t xml:space="preserve"> lub </w:t>
      </w:r>
      <w:r w:rsidRPr="00903BDE">
        <w:rPr>
          <w:b/>
          <w:bCs/>
          <w:szCs w:val="24"/>
        </w:rPr>
        <w:t xml:space="preserve">zakończenia: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II.9) Informacje dodatkowe: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  <w:u w:val="single"/>
        </w:rPr>
        <w:t xml:space="preserve">SEKCJA III: INFORMACJE O CHARAKTERZE PRAWNYM, EKONOMICZNYM, FINANSOWYM I TECHNICZNYM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III.1) WARUNKI UDZIAŁU W POSTĘPOWANIU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III.1.1) Kompetencje lub uprawnienia do prowadzenia określonej działalności zawod</w:t>
      </w:r>
      <w:r w:rsidRPr="00903BDE">
        <w:rPr>
          <w:b/>
          <w:bCs/>
          <w:szCs w:val="24"/>
        </w:rPr>
        <w:t>o</w:t>
      </w:r>
      <w:r w:rsidRPr="00903BDE">
        <w:rPr>
          <w:b/>
          <w:bCs/>
          <w:szCs w:val="24"/>
        </w:rPr>
        <w:t>wej, o ile wynika to z odrębnych przepisów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Określenie warunków: </w:t>
      </w:r>
      <w:r w:rsidRPr="00903BDE">
        <w:rPr>
          <w:szCs w:val="24"/>
        </w:rPr>
        <w:br/>
        <w:t xml:space="preserve">Informacje dodatkowe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III.1.2) Sytuacja finansowa lub ekonomiczna </w:t>
      </w:r>
      <w:r w:rsidRPr="00903BDE">
        <w:rPr>
          <w:szCs w:val="24"/>
        </w:rPr>
        <w:br/>
        <w:t xml:space="preserve">Określenie warunków: </w:t>
      </w:r>
      <w:r w:rsidRPr="00903BDE">
        <w:rPr>
          <w:szCs w:val="24"/>
        </w:rPr>
        <w:br/>
        <w:t xml:space="preserve">Informacje dodatkowe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III.1.3) Zdolność techniczna lub zawodowa </w:t>
      </w:r>
      <w:r w:rsidRPr="00903BDE">
        <w:rPr>
          <w:szCs w:val="24"/>
        </w:rPr>
        <w:br/>
        <w:t>Określenie warunków: O udzielenie zamówienia może ubiegać się Wykonawca, który: wyk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nał w okresie ostatnich trzech lat przed upływem terminu składania ofert co najmniej jedną dostawę instrumentów dętych </w:t>
      </w:r>
      <w:r w:rsidRPr="00903BDE">
        <w:rPr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03BDE">
        <w:rPr>
          <w:szCs w:val="24"/>
        </w:rPr>
        <w:br/>
        <w:t xml:space="preserve">Informacje dodatkowe: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III.2) PODSTAWY WYKLUCZENIA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III.2.1) Podstawy wykluczenia określone w art. 24 ust. 1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III.2.2) Zamawiający przewiduje wykluczenie wykonawcy na podstawie art. 24 ust. 5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szCs w:val="24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03BDE">
        <w:rPr>
          <w:szCs w:val="24"/>
        </w:rPr>
        <w:t>Pzp</w:t>
      </w:r>
      <w:proofErr w:type="spellEnd"/>
      <w:r w:rsidRPr="00903BDE">
        <w:rPr>
          <w:szCs w:val="24"/>
        </w:rPr>
        <w:t xml:space="preserve">) </w:t>
      </w:r>
      <w:r w:rsidRPr="00903BDE">
        <w:rPr>
          <w:szCs w:val="24"/>
        </w:rPr>
        <w:br/>
        <w:t xml:space="preserve">Tak (podstawa wykluczenia określona w art. 24 ust. 5 pkt 2 ustawy </w:t>
      </w:r>
      <w:proofErr w:type="spellStart"/>
      <w:r w:rsidRPr="00903BDE">
        <w:rPr>
          <w:szCs w:val="24"/>
        </w:rPr>
        <w:t>Pzp</w:t>
      </w:r>
      <w:proofErr w:type="spellEnd"/>
      <w:r w:rsidRPr="00903BDE">
        <w:rPr>
          <w:szCs w:val="24"/>
        </w:rPr>
        <w:t xml:space="preserve">)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Oświadczenie o niepodleganiu wykluczeniu oraz spełnianiu warunków udziału w post</w:t>
      </w:r>
      <w:r w:rsidRPr="00903BDE">
        <w:rPr>
          <w:b/>
          <w:bCs/>
          <w:szCs w:val="24"/>
        </w:rPr>
        <w:t>ę</w:t>
      </w:r>
      <w:r w:rsidRPr="00903BDE">
        <w:rPr>
          <w:b/>
          <w:bCs/>
          <w:szCs w:val="24"/>
        </w:rPr>
        <w:t xml:space="preserve">powaniu </w:t>
      </w:r>
      <w:r w:rsidRPr="00903BDE">
        <w:rPr>
          <w:szCs w:val="24"/>
        </w:rPr>
        <w:br/>
        <w:t xml:space="preserve">Tak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Oświadczenie o spełnianiu kryteriów selekcji </w:t>
      </w:r>
      <w:r w:rsidRPr="00903BDE">
        <w:rPr>
          <w:szCs w:val="24"/>
        </w:rPr>
        <w:br/>
        <w:t xml:space="preserve">Nie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III.4) WYKAZ OŚWIADCZEŃ LUB DOKUMENTÓW , SKŁADANYCH PRZEZ WYKONAWCĘ W POSTĘPOWANIU NA WEZWANIE </w:t>
      </w:r>
      <w:proofErr w:type="spellStart"/>
      <w:r w:rsidRPr="00903BDE">
        <w:rPr>
          <w:b/>
          <w:bCs/>
          <w:szCs w:val="24"/>
        </w:rPr>
        <w:t>ZAMAWIAJACEGO</w:t>
      </w:r>
      <w:proofErr w:type="spellEnd"/>
      <w:r w:rsidRPr="00903BDE">
        <w:rPr>
          <w:b/>
          <w:bCs/>
          <w:szCs w:val="24"/>
        </w:rPr>
        <w:t xml:space="preserve"> W CELU POTWIERDZENIA OKOLICZNOŚCI, O KTÓRYCH MOWA W ART. 25 UST. 1 PKT 3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b/>
          <w:bCs/>
          <w:szCs w:val="24"/>
        </w:rPr>
        <w:t xml:space="preserve">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III.5) WYKAZ OŚWIADCZEŃ LUB DOKUMENTÓW SKŁADANYCH PRZEZ WYKONAWCĘ W POSTĘPOWANIU NA WEZWANIE </w:t>
      </w:r>
      <w:proofErr w:type="spellStart"/>
      <w:r w:rsidRPr="00903BDE">
        <w:rPr>
          <w:b/>
          <w:bCs/>
          <w:szCs w:val="24"/>
        </w:rPr>
        <w:t>ZAMAWIAJACEGO</w:t>
      </w:r>
      <w:proofErr w:type="spellEnd"/>
      <w:r w:rsidRPr="00903BDE">
        <w:rPr>
          <w:b/>
          <w:bCs/>
          <w:szCs w:val="24"/>
        </w:rPr>
        <w:t xml:space="preserve"> W CELU POTWIERDZENIA OKOLICZNOŚCI, O KTÓRYCH MOWA W ART. 25 UST. 1 PKT 1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b/>
          <w:bCs/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III.5.1) W ZAKRESIE SPEŁNIANIA WARUNKÓW UDZIAŁU W POSTĘPOWANIU: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III.5.2) W ZAKRESIE KRYTERIÓW SELEKCJI: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III.6) WYKAZ OŚWIADCZEŃ LUB DOKUMENTÓW SKŁADANYCH PRZEZ WYKONAWCĘ W POSTĘPOWANIU NA WEZWANIE </w:t>
      </w:r>
      <w:proofErr w:type="spellStart"/>
      <w:r w:rsidRPr="00903BDE">
        <w:rPr>
          <w:b/>
          <w:bCs/>
          <w:szCs w:val="24"/>
        </w:rPr>
        <w:t>ZAMAWIAJACEGO</w:t>
      </w:r>
      <w:proofErr w:type="spellEnd"/>
      <w:r w:rsidRPr="00903BDE">
        <w:rPr>
          <w:b/>
          <w:bCs/>
          <w:szCs w:val="24"/>
        </w:rPr>
        <w:t xml:space="preserve"> W CELU POTWIERDZENIA OKOLICZNOŚCI, O KTÓRYCH MOWA W ART. 25 UST. 1 PKT 2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b/>
          <w:bCs/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III.7) INNE DOKUMENTY NIE WYMIENIONE W pkt III.3) - III.6)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  <w:u w:val="single"/>
        </w:rPr>
        <w:t xml:space="preserve">SEKCJA IV: PROCEDURA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IV.1) OPIS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IV.1.1) Tryb udzielenia zamówienia: </w:t>
      </w:r>
      <w:r w:rsidRPr="00903BDE">
        <w:rPr>
          <w:szCs w:val="24"/>
        </w:rPr>
        <w:t xml:space="preserve">Przetarg nieograniczony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IV.1.2) Zamawiający żąda wniesienia wadium: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Informacja na temat wadium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IV.1.3) Przewiduje się udzielenie zaliczek na poczet wykonania zamówienia:</w:t>
      </w:r>
      <w:r w:rsidRPr="00903BDE">
        <w:rPr>
          <w:szCs w:val="24"/>
        </w:rPr>
        <w:t xml:space="preserve">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Należy podać informacje na temat udzielania zaliczek: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IV.1.4) Wymaga się złożenia ofert w postaci katalogów elektronicznych lub dołączenia do ofert katalogów elektronicznych: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Dopuszcza się złożenie ofert w postaci katalogów elektronicznych lub dołączenia do ofert katalogów elektronicznych: </w:t>
      </w:r>
      <w:r w:rsidRPr="00903BDE">
        <w:rPr>
          <w:szCs w:val="24"/>
        </w:rPr>
        <w:br/>
        <w:t xml:space="preserve">Nie </w:t>
      </w:r>
      <w:r w:rsidRPr="00903BDE">
        <w:rPr>
          <w:szCs w:val="24"/>
        </w:rPr>
        <w:br/>
        <w:t xml:space="preserve">Informacje dodatkowe: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IV.1.5.) Wymaga się złożenia oferty wariantowej: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Dopuszcza się złożenie oferty wariantowej </w:t>
      </w:r>
      <w:r w:rsidRPr="00903BDE">
        <w:rPr>
          <w:szCs w:val="24"/>
        </w:rPr>
        <w:br/>
        <w:t xml:space="preserve">Nie </w:t>
      </w:r>
      <w:r w:rsidRPr="00903BDE">
        <w:rPr>
          <w:szCs w:val="24"/>
        </w:rPr>
        <w:br/>
        <w:t>Złożenie oferty wariantowej dopuszcza się tylko z jednoczesnym złożeniem oferty zasadn</w:t>
      </w:r>
      <w:r w:rsidRPr="00903BDE">
        <w:rPr>
          <w:szCs w:val="24"/>
        </w:rPr>
        <w:t>i</w:t>
      </w:r>
      <w:r w:rsidRPr="00903BDE">
        <w:rPr>
          <w:szCs w:val="24"/>
        </w:rPr>
        <w:t xml:space="preserve">czej: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IV.1.6) Przewidywana liczba wykonawców, którzy zostaną zaproszeni do udziału w p</w:t>
      </w:r>
      <w:r w:rsidRPr="00903BDE">
        <w:rPr>
          <w:b/>
          <w:bCs/>
          <w:szCs w:val="24"/>
        </w:rPr>
        <w:t>o</w:t>
      </w:r>
      <w:r w:rsidRPr="00903BDE">
        <w:rPr>
          <w:b/>
          <w:bCs/>
          <w:szCs w:val="24"/>
        </w:rPr>
        <w:t xml:space="preserve">stępowaniu </w:t>
      </w:r>
      <w:r w:rsidRPr="00903BDE">
        <w:rPr>
          <w:szCs w:val="24"/>
        </w:rPr>
        <w:br/>
      </w:r>
      <w:r w:rsidRPr="00903BDE">
        <w:rPr>
          <w:i/>
          <w:iCs/>
          <w:szCs w:val="24"/>
        </w:rPr>
        <w:t>(przetarg ograniczony, negocjacje z ogłoszeniem, dialog konkurencyjny, partnerstwo innow</w:t>
      </w:r>
      <w:r w:rsidRPr="00903BDE">
        <w:rPr>
          <w:i/>
          <w:iCs/>
          <w:szCs w:val="24"/>
        </w:rPr>
        <w:t>a</w:t>
      </w:r>
      <w:r w:rsidRPr="00903BDE">
        <w:rPr>
          <w:i/>
          <w:iCs/>
          <w:szCs w:val="24"/>
        </w:rPr>
        <w:t xml:space="preserve">cyjne)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Liczba wykonawców   </w:t>
      </w:r>
      <w:r w:rsidRPr="00903BDE">
        <w:rPr>
          <w:szCs w:val="24"/>
        </w:rPr>
        <w:br/>
        <w:t xml:space="preserve">Przewidywana minimalna liczba wykonawców </w:t>
      </w:r>
      <w:r w:rsidRPr="00903BDE">
        <w:rPr>
          <w:szCs w:val="24"/>
        </w:rPr>
        <w:br/>
        <w:t xml:space="preserve">Maksymalna liczba wykonawców   </w:t>
      </w:r>
      <w:r w:rsidRPr="00903BDE">
        <w:rPr>
          <w:szCs w:val="24"/>
        </w:rPr>
        <w:br/>
        <w:t xml:space="preserve">Kryteria selekcji wykonawców: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IV.1.7) Informacje na temat umowy ramowej lub dynamicznego systemu zakupów: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Umowa ramowa będzie zawarta: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Czy przewiduje się ograniczenie liczby uczestników umowy ramowej: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Przewidziana maksymalna liczba uczestników umowy ramowej: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Informacje dodatkowe: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Zamówienie obejmuje ustanowienie dynamicznego systemu zakupów: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Adres strony internetowej, na której będą zamieszczone dodatkowe informacje dotyczące dynamicznego systemu zakupów: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Informacje dodatkowe: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W ramach umowy ramowej/dynamicznego systemu zakupów dopuszcza się złożenie ofert w formie katalogów elektronicznych: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IV.1.8) Aukcja elektroniczna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Przewidziane jest przeprowadzenie aukcji elektronicznej </w:t>
      </w:r>
      <w:r w:rsidRPr="00903BDE">
        <w:rPr>
          <w:i/>
          <w:iCs/>
          <w:szCs w:val="24"/>
        </w:rPr>
        <w:t>(przetarg nieograniczony, prz</w:t>
      </w:r>
      <w:r w:rsidRPr="00903BDE">
        <w:rPr>
          <w:i/>
          <w:iCs/>
          <w:szCs w:val="24"/>
        </w:rPr>
        <w:t>e</w:t>
      </w:r>
      <w:r w:rsidRPr="00903BDE">
        <w:rPr>
          <w:i/>
          <w:iCs/>
          <w:szCs w:val="24"/>
        </w:rPr>
        <w:t xml:space="preserve">targ ograniczony, negocjacje z ogłoszeniem) </w:t>
      </w:r>
      <w:r w:rsidRPr="00903BDE">
        <w:rPr>
          <w:szCs w:val="24"/>
        </w:rPr>
        <w:t xml:space="preserve">Nie </w:t>
      </w:r>
      <w:r w:rsidRPr="00903BDE">
        <w:rPr>
          <w:szCs w:val="24"/>
        </w:rPr>
        <w:br/>
        <w:t xml:space="preserve">Należy podać adres strony internetowej, na której aukcja będzie prowadzona: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Należy wskazać elementy, których wartości będą przedmiotem aukcji elektronicznej: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Przewiduje się ograniczenia co do przedstawionych wartości, wynikające z opisu przedmiotu zamówienia: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szCs w:val="24"/>
        </w:rPr>
        <w:br/>
        <w:t>Należy podać, które informacje zostaną udostępnione wykonawcom w trakcie aukcji elektr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nicznej oraz jaki będzie termin ich udostępnienia: </w:t>
      </w:r>
      <w:r w:rsidRPr="00903BDE">
        <w:rPr>
          <w:szCs w:val="24"/>
        </w:rPr>
        <w:br/>
        <w:t xml:space="preserve">Informacje dotyczące przebiegu aukcji elektronicznej: </w:t>
      </w:r>
      <w:r w:rsidRPr="00903BDE">
        <w:rPr>
          <w:szCs w:val="24"/>
        </w:rPr>
        <w:br/>
        <w:t>Jaki jest przewidziany sposób postępowania w toku aukcji elektronicznej i jakie będą waru</w:t>
      </w:r>
      <w:r w:rsidRPr="00903BDE">
        <w:rPr>
          <w:szCs w:val="24"/>
        </w:rPr>
        <w:t>n</w:t>
      </w:r>
      <w:r w:rsidRPr="00903BDE">
        <w:rPr>
          <w:szCs w:val="24"/>
        </w:rPr>
        <w:t xml:space="preserve">ki, na jakich wykonawcy będą mogli licytować (minimalne wysokości postąpień): </w:t>
      </w:r>
      <w:r w:rsidRPr="00903BDE">
        <w:rPr>
          <w:szCs w:val="24"/>
        </w:rPr>
        <w:br/>
        <w:t xml:space="preserve">Informacje dotyczące wykorzystywanego sprzętu elektronicznego, rozwiązań i specyfikacji technicznych w zakresie połączeń: </w:t>
      </w:r>
      <w:r w:rsidRPr="00903BDE">
        <w:rPr>
          <w:szCs w:val="24"/>
        </w:rPr>
        <w:br/>
        <w:t xml:space="preserve">Wymagania dotyczące rejestracji i identyfikacji wykonawców w aukcji elektronicznej: </w:t>
      </w:r>
      <w:r w:rsidRPr="00903BDE">
        <w:rPr>
          <w:szCs w:val="24"/>
        </w:rPr>
        <w:br/>
        <w:t xml:space="preserve">Informacje o liczbie etapów aukcji elektronicznej i czasie ich trwania: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Czas trwania: </w:t>
      </w:r>
      <w:r w:rsidRPr="00903BDE">
        <w:rPr>
          <w:szCs w:val="24"/>
        </w:rPr>
        <w:br/>
      </w:r>
      <w:r w:rsidRPr="00903BDE">
        <w:rPr>
          <w:szCs w:val="24"/>
        </w:rPr>
        <w:br/>
        <w:t>Czy wykonawcy, którzy nie złożyli nowych postąpień, zostaną zakwalifikowani do następn</w:t>
      </w:r>
      <w:r w:rsidRPr="00903BDE">
        <w:rPr>
          <w:szCs w:val="24"/>
        </w:rPr>
        <w:t>e</w:t>
      </w:r>
      <w:r w:rsidRPr="00903BDE">
        <w:rPr>
          <w:szCs w:val="24"/>
        </w:rPr>
        <w:t xml:space="preserve">go etapu: </w:t>
      </w:r>
      <w:r w:rsidRPr="00903BDE">
        <w:rPr>
          <w:szCs w:val="24"/>
        </w:rPr>
        <w:br/>
        <w:t xml:space="preserve">Warunki zamknięcia aukcji elektronicznej: 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IV.2) KRYTERIA OCENY OFERT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IV.2.1) Kryteria oceny ofert: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IV.2.2) Kryteria</w:t>
      </w:r>
      <w:r w:rsidRPr="00903BDE">
        <w:rPr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Znaczenie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60,00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40,00</w:t>
            </w:r>
          </w:p>
        </w:tc>
      </w:tr>
    </w:tbl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IV.2.3) Zastosowanie procedury, o której mowa w art. 24aa ust. 1 ustawy </w:t>
      </w:r>
      <w:proofErr w:type="spellStart"/>
      <w:r w:rsidRPr="00903BDE">
        <w:rPr>
          <w:b/>
          <w:bCs/>
          <w:szCs w:val="24"/>
        </w:rPr>
        <w:t>Pzp</w:t>
      </w:r>
      <w:proofErr w:type="spellEnd"/>
      <w:r w:rsidRPr="00903BDE">
        <w:rPr>
          <w:b/>
          <w:bCs/>
          <w:szCs w:val="24"/>
        </w:rPr>
        <w:t xml:space="preserve"> </w:t>
      </w:r>
      <w:r w:rsidRPr="00903BDE">
        <w:rPr>
          <w:szCs w:val="24"/>
        </w:rPr>
        <w:t xml:space="preserve">(przetarg nieograniczony) </w:t>
      </w:r>
      <w:r w:rsidRPr="00903BDE">
        <w:rPr>
          <w:szCs w:val="24"/>
        </w:rPr>
        <w:br/>
        <w:t xml:space="preserve">Tak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IV.3) Negocjacje z ogłoszeniem, dialog konkurencyjny, partnerstwo innowacyjne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IV.3.1) Informacje na temat negocjacji z ogłoszeniem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Minimalne wymagania, które muszą spełniać wszystkie oferty: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Przewidziane jest zastrzeżenie prawa do udzielenia zamówienia na podstawie ofert wstępnych bez przeprowadzenia negocjacji </w:t>
      </w:r>
      <w:r w:rsidRPr="00903BDE">
        <w:rPr>
          <w:szCs w:val="24"/>
        </w:rPr>
        <w:br/>
        <w:t xml:space="preserve">Przewidziany jest podział negocjacji na etapy w celu ograniczenia liczby ofert: </w:t>
      </w:r>
      <w:r w:rsidRPr="00903BDE">
        <w:rPr>
          <w:szCs w:val="24"/>
        </w:rPr>
        <w:br/>
        <w:t xml:space="preserve">Należy podać informacje na temat etapów negocjacji (w tym liczbę etapów):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Informacje dodatkowe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IV.3.2) Informacje na temat dialogu konkurencyjnego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Opis potrzeb i wymagań zamawiającego lub informacja o sposobie uzyskania tego opisu: </w:t>
      </w:r>
      <w:r w:rsidRPr="00903BDE">
        <w:rPr>
          <w:szCs w:val="24"/>
        </w:rPr>
        <w:br/>
      </w:r>
      <w:r w:rsidRPr="00903BDE">
        <w:rPr>
          <w:szCs w:val="24"/>
        </w:rPr>
        <w:br/>
        <w:t>Informacja o wysokości nagród dla wykonawców, którzy podczas dialogu konkurencyjnego przedstawili rozwiązania stanowiące podstawę do składania ofert, jeżeli zamawiający przew</w:t>
      </w:r>
      <w:r w:rsidRPr="00903BDE">
        <w:rPr>
          <w:szCs w:val="24"/>
        </w:rPr>
        <w:t>i</w:t>
      </w:r>
      <w:r w:rsidRPr="00903BDE">
        <w:rPr>
          <w:szCs w:val="24"/>
        </w:rPr>
        <w:t xml:space="preserve">duje nagrody: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Wstępny harmonogram postępowania: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Podział dialogu na etapy w celu ograniczenia liczby rozwiązań: </w:t>
      </w:r>
      <w:r w:rsidRPr="00903BDE">
        <w:rPr>
          <w:szCs w:val="24"/>
        </w:rPr>
        <w:br/>
        <w:t xml:space="preserve">Należy podać informacje na temat etapów dialogu: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Informacje dodatkowe: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IV.3.3) Informacje na temat partnerstwa innowacyjnego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 xml:space="preserve">Elementy opisu przedmiotu zamówienia definiujące minimalne wymagania, którym muszą odpowiadać wszystkie oferty: </w:t>
      </w:r>
      <w:r w:rsidRPr="00903BDE">
        <w:rPr>
          <w:szCs w:val="24"/>
        </w:rPr>
        <w:br/>
      </w:r>
      <w:r w:rsidRPr="00903BDE">
        <w:rPr>
          <w:szCs w:val="24"/>
        </w:rPr>
        <w:br/>
        <w:t>Podział negocjacji na etapy w celu ograniczeniu liczby ofert podlegających negocjacjom p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przez zastosowanie kryteriów oceny ofert wskazanych w specyfikacji istotnych warunków zamówienia: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Informacje dodatkowe: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IV.4) Licytacja elektroniczna </w:t>
      </w:r>
      <w:r w:rsidRPr="00903BDE">
        <w:rPr>
          <w:szCs w:val="24"/>
        </w:rPr>
        <w:br/>
        <w:t xml:space="preserve">Adres strony internetowej, na której będzie prowadzona licytacja elektroniczna: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Adres strony internetowej, na której jest dostępny opis przedmiotu zamówienia w licytacji elektronicznej: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Wymagania dotyczące rejestracji i identyfikacji wykonawców w licytacji elektronicznej, w tym wymagania techniczne urządzeń informatycznych: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>Sposób postępowania w toku licytacji elektronicznej, w tym określenie minimalnych wysok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ści postąpień: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Informacje o liczbie etapów licytacji elektronicznej i czasie ich trwania: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Czas trwania: </w:t>
      </w:r>
      <w:r w:rsidRPr="00903BDE">
        <w:rPr>
          <w:szCs w:val="24"/>
        </w:rPr>
        <w:br/>
      </w:r>
      <w:r w:rsidRPr="00903BDE">
        <w:rPr>
          <w:szCs w:val="24"/>
        </w:rPr>
        <w:br/>
        <w:t xml:space="preserve">Wykonawcy, którzy nie złożyli nowych postąpień, zostaną zakwalifikowani do następnego etapu: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Termin składania wniosków o dopuszczenie do udziału w licytacji elektronicznej: </w:t>
      </w:r>
      <w:r w:rsidRPr="00903BDE">
        <w:rPr>
          <w:szCs w:val="24"/>
        </w:rPr>
        <w:br/>
        <w:t xml:space="preserve">Data: godzina: </w:t>
      </w:r>
      <w:r w:rsidRPr="00903BDE">
        <w:rPr>
          <w:szCs w:val="24"/>
        </w:rPr>
        <w:br/>
        <w:t xml:space="preserve">Termin otwarcia licytacji elektronicznej: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t xml:space="preserve">Termin i warunki zamknięcia licytacji elektronicznej: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Wymagania dotyczące zabezpieczenia należytego wykonania umowy: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  <w:t xml:space="preserve">Informacje dodatkowe: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>IV.5) ZMIANA UMOWY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Przewiduje się istotne zmiany postanowień zawartej umowy w stosunku do treści oferty, na podstawie której dokonano wyboru wykonawcy:</w:t>
      </w:r>
      <w:r w:rsidRPr="00903BDE">
        <w:rPr>
          <w:szCs w:val="24"/>
        </w:rPr>
        <w:t xml:space="preserve"> Tak </w:t>
      </w:r>
      <w:r w:rsidRPr="00903BDE">
        <w:rPr>
          <w:szCs w:val="24"/>
        </w:rPr>
        <w:br/>
        <w:t xml:space="preserve">Należy wskazać zakres, charakter zmian oraz warunki wprowadzenia zmian: </w:t>
      </w:r>
      <w:r w:rsidRPr="00903BDE">
        <w:rPr>
          <w:szCs w:val="24"/>
        </w:rPr>
        <w:br/>
        <w:t>1. Zamawiający dopuszcza wprowadzenie do umowy zmian, które nie spowodują istotnych zmian w treści oferty Wykonawcy. 2. Dopuszcza się możliwość zmiany umowy w następuj</w:t>
      </w:r>
      <w:r w:rsidRPr="00903BDE">
        <w:rPr>
          <w:szCs w:val="24"/>
        </w:rPr>
        <w:t>ą</w:t>
      </w:r>
      <w:r w:rsidRPr="00903BDE">
        <w:rPr>
          <w:szCs w:val="24"/>
        </w:rPr>
        <w:t>cych przypadkach: a) zmiany danych teleadresowych Stron, b) zmiany terminu wykonania umowy o czas opóźnienia, jeżeli takie opóźnienie wystąpi lub będzie miało wpływ na wyk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nanie przedmiotu umowy w przypadku: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siły wyższej uniemożliwiającej wykonanie prze</w:t>
      </w:r>
      <w:r w:rsidRPr="00903BDE">
        <w:rPr>
          <w:szCs w:val="24"/>
        </w:rPr>
        <w:t>d</w:t>
      </w:r>
      <w:r w:rsidRPr="00903BDE">
        <w:rPr>
          <w:szCs w:val="24"/>
        </w:rPr>
        <w:t xml:space="preserve">miotu umowy zgodnie z jej postanowieniami, w tym związanej z ogłoszeniem pandemii </w:t>
      </w:r>
      <w:proofErr w:type="spellStart"/>
      <w:r w:rsidRPr="00903BDE">
        <w:rPr>
          <w:szCs w:val="24"/>
        </w:rPr>
        <w:t>covid</w:t>
      </w:r>
      <w:proofErr w:type="spellEnd"/>
      <w:r w:rsidRPr="00903BDE">
        <w:rPr>
          <w:szCs w:val="24"/>
        </w:rPr>
        <w:t xml:space="preserve"> - 19, termin wykonania przedmiotu umowy może zostać przedłużony za zgodą Zamawiając</w:t>
      </w:r>
      <w:r w:rsidRPr="00903BDE">
        <w:rPr>
          <w:szCs w:val="24"/>
        </w:rPr>
        <w:t>e</w:t>
      </w:r>
      <w:r w:rsidRPr="00903BDE">
        <w:rPr>
          <w:szCs w:val="24"/>
        </w:rPr>
        <w:t xml:space="preserve">go,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innych zdarzeń o charakterze obiektywnym, niezależnych od stron, którym nie można było zapobiec przy zachowaniu należytej staranności.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IV.6) INFORMACJE ADMINISTRACYJNE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IV.6.1) Sposób udostępniania informacji o charakterze poufnym </w:t>
      </w:r>
      <w:r w:rsidRPr="00903BDE">
        <w:rPr>
          <w:i/>
          <w:iCs/>
          <w:szCs w:val="24"/>
        </w:rPr>
        <w:t xml:space="preserve">(jeżeli dotyczy):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Środki służące ochronie informacji o charakterze poufnym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IV.6.2) Termin składania ofert lub wniosków o dopuszczenie do udziału w postępow</w:t>
      </w:r>
      <w:r w:rsidRPr="00903BDE">
        <w:rPr>
          <w:b/>
          <w:bCs/>
          <w:szCs w:val="24"/>
        </w:rPr>
        <w:t>a</w:t>
      </w:r>
      <w:r w:rsidRPr="00903BDE">
        <w:rPr>
          <w:b/>
          <w:bCs/>
          <w:szCs w:val="24"/>
        </w:rPr>
        <w:t xml:space="preserve">niu: </w:t>
      </w:r>
      <w:r w:rsidRPr="00903BDE">
        <w:rPr>
          <w:szCs w:val="24"/>
        </w:rPr>
        <w:br/>
        <w:t xml:space="preserve">Data: 2020-12-07, godzina: 11:00, </w:t>
      </w:r>
      <w:r w:rsidRPr="00903BDE">
        <w:rPr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03BDE">
        <w:rPr>
          <w:szCs w:val="24"/>
        </w:rPr>
        <w:br/>
        <w:t xml:space="preserve">Nie </w:t>
      </w:r>
      <w:r w:rsidRPr="00903BDE">
        <w:rPr>
          <w:szCs w:val="24"/>
        </w:rPr>
        <w:br/>
        <w:t xml:space="preserve">Wskazać powody: </w:t>
      </w:r>
      <w:r w:rsidRPr="00903BDE">
        <w:rPr>
          <w:szCs w:val="24"/>
        </w:rPr>
        <w:br/>
      </w:r>
      <w:r w:rsidRPr="00903BDE">
        <w:rPr>
          <w:szCs w:val="24"/>
        </w:rPr>
        <w:br/>
        <w:t>Język lub języki, w jakich mogą być sporządzane oferty lub wnioski o dopuszczenie do udzi</w:t>
      </w:r>
      <w:r w:rsidRPr="00903BDE">
        <w:rPr>
          <w:szCs w:val="24"/>
        </w:rPr>
        <w:t>a</w:t>
      </w:r>
      <w:r w:rsidRPr="00903BDE">
        <w:rPr>
          <w:szCs w:val="24"/>
        </w:rPr>
        <w:t xml:space="preserve">łu w postępowaniu </w:t>
      </w:r>
      <w:r w:rsidRPr="00903BDE">
        <w:rPr>
          <w:szCs w:val="24"/>
        </w:rPr>
        <w:br/>
        <w:t xml:space="preserve">&gt; polski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IV.6.3) Termin związania ofertą: </w:t>
      </w:r>
      <w:r w:rsidRPr="00903BDE">
        <w:rPr>
          <w:szCs w:val="24"/>
        </w:rPr>
        <w:t xml:space="preserve">do: okres w dniach: 30 (od ostatecznego terminu składania ofert)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IV.6.4) Przewiduje się unieważnienie postępowania o udzielenie zamówienia, w prz</w:t>
      </w:r>
      <w:r w:rsidRPr="00903BDE">
        <w:rPr>
          <w:b/>
          <w:bCs/>
          <w:szCs w:val="24"/>
        </w:rPr>
        <w:t>y</w:t>
      </w:r>
      <w:r w:rsidRPr="00903BDE">
        <w:rPr>
          <w:b/>
          <w:bCs/>
          <w:szCs w:val="24"/>
        </w:rPr>
        <w:t>padku nieprzyznania środków, które miały być przeznaczone na sfinansowanie całości lub części zamówienia:</w:t>
      </w:r>
      <w:r w:rsidRPr="00903BDE">
        <w:rPr>
          <w:szCs w:val="24"/>
        </w:rPr>
        <w:t xml:space="preserve"> Nie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IV.6.5) Informacje dodatkowe:</w:t>
      </w:r>
      <w:r w:rsidRPr="00903BDE">
        <w:rPr>
          <w:szCs w:val="24"/>
        </w:rPr>
        <w:t xml:space="preserve"> </w:t>
      </w:r>
      <w:r w:rsidRPr="00903BDE">
        <w:rPr>
          <w:szCs w:val="24"/>
        </w:rPr>
        <w:br/>
        <w:t>Na podstawie art. 13 ust. 1 i 2 rozporządzenia Parlamentu Europejskiego i Rady (UE) 2016/679 z dnia 27 kwietnia 2016 r. w sprawie ochrony osób fizycznych w związku z prz</w:t>
      </w:r>
      <w:r w:rsidRPr="00903BDE">
        <w:rPr>
          <w:szCs w:val="24"/>
        </w:rPr>
        <w:t>e</w:t>
      </w:r>
      <w:r w:rsidRPr="00903BDE">
        <w:rPr>
          <w:szCs w:val="24"/>
        </w:rPr>
        <w:t>twarzaniem danych osobowych i w sprawie swobodnego przepływu takich danych oraz uch</w:t>
      </w:r>
      <w:r w:rsidRPr="00903BDE">
        <w:rPr>
          <w:szCs w:val="24"/>
        </w:rPr>
        <w:t>y</w:t>
      </w:r>
      <w:r w:rsidRPr="00903BDE">
        <w:rPr>
          <w:szCs w:val="24"/>
        </w:rPr>
        <w:t>lenia dyrektywy 95/46/WE (ogólne rozporządzenie o ochronie danych) (Dz. Urz. UE L 119 z 04.05.2016, str. 1), zwanego dalej „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”, Zamawiający informuje, że: 1) administratorem Państwa danych osobowych jest Akademia Muzyczna w Krakowie (AM) reprezentowana przez Rektora Akademii Muzycznej w Krakowie tel. 12 422-32-50, fax 12 422 23 43, e-mail: rektor@amuz.krakow.pl, 2) Państwa dane osobowe przetwarzane będą na podstawie art. 6 ust. 1 lit. c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w celu związanym z niniejszym postępowaniem o udzielenie zamówienia, 3) odbiorcami Państwa danych osobowych będą osoby lub podmioty, którym udostępniona zostanie dokumentacja niniejszego postępowania na podstawie art. 8 oraz art. 96 ust. 3 ust</w:t>
      </w:r>
      <w:r w:rsidRPr="00903BDE">
        <w:rPr>
          <w:szCs w:val="24"/>
        </w:rPr>
        <w:t>a</w:t>
      </w:r>
      <w:r w:rsidRPr="00903BDE">
        <w:rPr>
          <w:szCs w:val="24"/>
        </w:rPr>
        <w:t>wy, 4) Państwa dane osobowe będą przechowywane, zgodnie z art. 97 ust. 1 ustawy, przez okres 4 lat od dnia zakończenia niniejszego postępowania, a jeżeli czas trwania umowy prz</w:t>
      </w:r>
      <w:r w:rsidRPr="00903BDE">
        <w:rPr>
          <w:szCs w:val="24"/>
        </w:rPr>
        <w:t>e</w:t>
      </w:r>
      <w:r w:rsidRPr="00903BDE">
        <w:rPr>
          <w:szCs w:val="24"/>
        </w:rPr>
        <w:t>kroczy 4 lata, okres przechowywania obejmie cały czas trwania umowy, 5) obowiązek pod</w:t>
      </w:r>
      <w:r w:rsidRPr="00903BDE">
        <w:rPr>
          <w:szCs w:val="24"/>
        </w:rPr>
        <w:t>a</w:t>
      </w:r>
      <w:r w:rsidRPr="00903BDE">
        <w:rPr>
          <w:szCs w:val="24"/>
        </w:rPr>
        <w:t>nia przez Państwa danych osobowych bezpośrednio Państwa dotyczących jest wymogiem ustawowym określonym w przepisach ustawy, związanym z udziałem w niniejszym postęp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waniu, 6) stosowanie do art. 22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, w odniesieniu do Państwa danych osobowych decyzje nie będą podejmowane w sposób zautomatyzowany, 7) posiadają Państwo: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na podstawie art. 15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prawo dostępu do danych osobowych Państwa dotyczących, przy czym w przypadku gdy wykonanie obowiązków, o których mowa w art. 15 ust. 1–3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>, wymag</w:t>
      </w:r>
      <w:r w:rsidRPr="00903BDE">
        <w:rPr>
          <w:szCs w:val="24"/>
        </w:rPr>
        <w:t>a</w:t>
      </w:r>
      <w:r w:rsidRPr="00903BDE">
        <w:rPr>
          <w:szCs w:val="24"/>
        </w:rPr>
        <w:t>łoby niewspółmiernie dużego wysiłku, Zamawiający może żądać od Państwa wskazania d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datkowych informacji mających na celu sprecyzowanie żądania lub sprecyzowanie nazwy lub daty zakończonego postępowania o udzielenie zamówienia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na podstawie art. 16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prawo do sprostowania Państwa danych osobowych, przy czym skorzystanie z tego prawa nie może skutkować zmianą wyniku niniejszego postępowania, zmianą postanowień umowy w zakresie niezgodnym z ustawą ani nie może naruszać integralności protokołu postępowania oraz załączników do protokołu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na podstawie art. 18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prawo żądania od administrat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ra ograniczenia przetwarzania danych osobowych z zastrzeżeniem przypadków, o których mowa w art. 18 ust. 2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, przy czym prawo to nie ma zastosowania w odniesieniu do przechowywania w celu zapewnienia możliwości korzystania ze środków ochrony prawnej – wystąpienie z żądaniem, o którym mowa w art. 18 ust. 1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, nie ogranicza przetwarzania danych osobowych do czasu zakończenia niniejszego postępowania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prawo do wniesienia skargi do Prezesa Urzędu Ochrony Danych Osobowych, gdy uznają Państwo, że przetwarz</w:t>
      </w:r>
      <w:r w:rsidRPr="00903BDE">
        <w:rPr>
          <w:szCs w:val="24"/>
        </w:rPr>
        <w:t>a</w:t>
      </w:r>
      <w:r w:rsidRPr="00903BDE">
        <w:rPr>
          <w:szCs w:val="24"/>
        </w:rPr>
        <w:t xml:space="preserve">nie danych osobowych Państwa dotyczących narusza przepisy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, 8) nie przysługuje Państwu: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w związku z art. 17 ust. 3 lit. b, d lub e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prawo do usunięcia danych os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bowych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prawo do przenoszenia danych osobowych, o którym mowa w art. 20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</w:t>
      </w:r>
      <w:r w:rsidRPr="00903BDE">
        <w:rPr>
          <w:szCs w:val="24"/>
        </w:rPr>
        <w:sym w:font="Symbol" w:char="F02D"/>
      </w:r>
      <w:r w:rsidRPr="00903BDE">
        <w:rPr>
          <w:szCs w:val="24"/>
        </w:rPr>
        <w:t xml:space="preserve"> na podstawie art. 21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 prawo sprzeciwu wobec przetwarzania danych osobowych, gdyż podstawą prawną przetwarzania Państwa danych osobowych jest art. 6 ust. 1 lit. c </w:t>
      </w:r>
      <w:proofErr w:type="spellStart"/>
      <w:r w:rsidRPr="00903BDE">
        <w:rPr>
          <w:szCs w:val="24"/>
        </w:rPr>
        <w:t>RODO</w:t>
      </w:r>
      <w:proofErr w:type="spellEnd"/>
      <w:r w:rsidRPr="00903BDE">
        <w:rPr>
          <w:szCs w:val="24"/>
        </w:rPr>
        <w:t xml:space="preserve">. </w:t>
      </w:r>
    </w:p>
    <w:p w:rsidR="00903BDE" w:rsidRPr="00903BDE" w:rsidRDefault="00903BDE" w:rsidP="00903BDE">
      <w:pPr>
        <w:widowControl/>
        <w:adjustRightInd/>
        <w:spacing w:line="240" w:lineRule="auto"/>
        <w:jc w:val="center"/>
        <w:textAlignment w:val="auto"/>
        <w:rPr>
          <w:szCs w:val="24"/>
        </w:rPr>
      </w:pPr>
      <w:r w:rsidRPr="00903BDE">
        <w:rPr>
          <w:szCs w:val="24"/>
          <w:u w:val="single"/>
        </w:rPr>
        <w:t xml:space="preserve">ZAŁĄCZNIK I - INFORMACJE DOTYCZĄCE OFERT CZĘŚCIOWYCH </w:t>
      </w: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</w:p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834"/>
      </w:tblGrid>
      <w:tr w:rsidR="00903BDE" w:rsidRPr="00903BDE" w:rsidTr="0090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b/>
                <w:bCs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b/>
                <w:bCs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fagot grubościenny wraz z akcesoriami</w:t>
            </w:r>
          </w:p>
        </w:tc>
      </w:tr>
    </w:tbl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1) Krótki opis przedmiotu zamówienia </w:t>
      </w:r>
      <w:r w:rsidRPr="00903BDE">
        <w:rPr>
          <w:i/>
          <w:iCs/>
          <w:szCs w:val="24"/>
        </w:rPr>
        <w:t>(wielkość, zakres, rodzaj i ilość dostaw, usług lub robót budowlanych lub określenie zapotrzebowania i wymagań)</w:t>
      </w:r>
      <w:r w:rsidRPr="00903BDE">
        <w:rPr>
          <w:b/>
          <w:bCs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903BDE">
        <w:rPr>
          <w:b/>
          <w:bCs/>
          <w:szCs w:val="24"/>
        </w:rPr>
        <w:t>budowlane:</w:t>
      </w:r>
      <w:r w:rsidRPr="00903BDE">
        <w:rPr>
          <w:szCs w:val="24"/>
        </w:rPr>
        <w:t>Przedmiotem</w:t>
      </w:r>
      <w:proofErr w:type="spellEnd"/>
      <w:r w:rsidRPr="00903BDE">
        <w:rPr>
          <w:szCs w:val="24"/>
        </w:rPr>
        <w:t xml:space="preserve"> zamówienia jest dostawa fabrycznie nowych instrumentów m</w:t>
      </w:r>
      <w:r w:rsidRPr="00903BDE">
        <w:rPr>
          <w:szCs w:val="24"/>
        </w:rPr>
        <w:t>u</w:t>
      </w:r>
      <w:r w:rsidRPr="00903BDE">
        <w:rPr>
          <w:szCs w:val="24"/>
        </w:rPr>
        <w:t xml:space="preserve">zycznych wraz z akcesoriami na potrzeby Akademii Muzycznej w Krakowie. Szczegółowy opis przedmiotu zamówienia zawarty jest w Załączniku A1 do </w:t>
      </w:r>
      <w:proofErr w:type="spellStart"/>
      <w:r w:rsidRPr="00903BDE">
        <w:rPr>
          <w:szCs w:val="24"/>
        </w:rPr>
        <w:t>SIWZ</w:t>
      </w:r>
      <w:proofErr w:type="spellEnd"/>
      <w:r w:rsidRPr="00903BDE">
        <w:rPr>
          <w:szCs w:val="24"/>
        </w:rPr>
        <w:t>. część 1: fagot grub</w:t>
      </w:r>
      <w:r w:rsidRPr="00903BDE">
        <w:rPr>
          <w:szCs w:val="24"/>
        </w:rPr>
        <w:t>o</w:t>
      </w:r>
      <w:r w:rsidRPr="00903BDE">
        <w:rPr>
          <w:szCs w:val="24"/>
        </w:rPr>
        <w:t xml:space="preserve">ścienny wraz z akcesoriami – szt. 3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2) Wspólny Słownik Zamówień(</w:t>
      </w:r>
      <w:proofErr w:type="spellStart"/>
      <w:r w:rsidRPr="00903BDE">
        <w:rPr>
          <w:b/>
          <w:bCs/>
          <w:szCs w:val="24"/>
        </w:rPr>
        <w:t>CPV</w:t>
      </w:r>
      <w:proofErr w:type="spellEnd"/>
      <w:r w:rsidRPr="00903BDE">
        <w:rPr>
          <w:b/>
          <w:bCs/>
          <w:szCs w:val="24"/>
        </w:rPr>
        <w:t xml:space="preserve">): </w:t>
      </w:r>
      <w:r w:rsidRPr="00903BDE">
        <w:rPr>
          <w:szCs w:val="24"/>
        </w:rPr>
        <w:t>37310000-4, 37314000-2, 37321000-4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3) Wartość części zamówienia(jeżeli zamawiający podaje informacje o wartości zam</w:t>
      </w:r>
      <w:r w:rsidRPr="00903BDE">
        <w:rPr>
          <w:b/>
          <w:bCs/>
          <w:szCs w:val="24"/>
        </w:rPr>
        <w:t>ó</w:t>
      </w:r>
      <w:r w:rsidRPr="00903BDE">
        <w:rPr>
          <w:b/>
          <w:bCs/>
          <w:szCs w:val="24"/>
        </w:rPr>
        <w:t>wienia):</w:t>
      </w:r>
      <w:r w:rsidRPr="00903BDE">
        <w:rPr>
          <w:szCs w:val="24"/>
        </w:rPr>
        <w:br/>
        <w:t xml:space="preserve">Wartość bez VAT: </w:t>
      </w:r>
      <w:r w:rsidRPr="00903BDE">
        <w:rPr>
          <w:szCs w:val="24"/>
        </w:rPr>
        <w:br/>
        <w:t xml:space="preserve">Waluta: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4) Czas trwania lub termin wykonania: </w:t>
      </w:r>
      <w:r w:rsidRPr="00903BDE">
        <w:rPr>
          <w:szCs w:val="24"/>
        </w:rPr>
        <w:br/>
        <w:t xml:space="preserve">okres w miesiącach: </w:t>
      </w:r>
      <w:r w:rsidRPr="00903BDE">
        <w:rPr>
          <w:szCs w:val="24"/>
        </w:rPr>
        <w:br/>
        <w:t>okres w dniach: 14</w:t>
      </w:r>
      <w:r w:rsidRPr="00903BDE">
        <w:rPr>
          <w:szCs w:val="24"/>
        </w:rPr>
        <w:br/>
        <w:t xml:space="preserve">data rozpoczęcia: </w:t>
      </w:r>
      <w:r w:rsidRPr="00903BDE">
        <w:rPr>
          <w:szCs w:val="24"/>
        </w:rPr>
        <w:br/>
        <w:t xml:space="preserve">data zakończenia: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Znaczenie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60,00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40,00</w:t>
            </w:r>
          </w:p>
        </w:tc>
      </w:tr>
    </w:tbl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6) INFORMACJE DODATKOWE:</w:t>
      </w:r>
      <w:r w:rsidRPr="00903BDE">
        <w:rPr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89"/>
      </w:tblGrid>
      <w:tr w:rsidR="00903BDE" w:rsidRPr="00903BDE" w:rsidTr="0090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b/>
                <w:bCs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b/>
                <w:bCs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Saksofony</w:t>
            </w:r>
          </w:p>
        </w:tc>
      </w:tr>
    </w:tbl>
    <w:p w:rsidR="00903BDE" w:rsidRPr="00903BDE" w:rsidRDefault="00903BDE" w:rsidP="00903BDE">
      <w:pPr>
        <w:widowControl/>
        <w:adjustRightInd/>
        <w:spacing w:line="240" w:lineRule="auto"/>
        <w:jc w:val="left"/>
        <w:textAlignment w:val="auto"/>
        <w:rPr>
          <w:szCs w:val="24"/>
        </w:rPr>
      </w:pPr>
      <w:r w:rsidRPr="00903BDE">
        <w:rPr>
          <w:b/>
          <w:bCs/>
          <w:szCs w:val="24"/>
        </w:rPr>
        <w:t xml:space="preserve">1) Krótki opis przedmiotu zamówienia </w:t>
      </w:r>
      <w:r w:rsidRPr="00903BDE">
        <w:rPr>
          <w:i/>
          <w:iCs/>
          <w:szCs w:val="24"/>
        </w:rPr>
        <w:t>(wielkość, zakres, rodzaj i ilość dostaw, usług lub robót budowlanych lub określenie zapotrzebowania i wymagań)</w:t>
      </w:r>
      <w:r w:rsidRPr="00903BDE">
        <w:rPr>
          <w:b/>
          <w:bCs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903BDE">
        <w:rPr>
          <w:b/>
          <w:bCs/>
          <w:szCs w:val="24"/>
        </w:rPr>
        <w:t>budowlane:</w:t>
      </w:r>
      <w:r w:rsidRPr="00903BDE">
        <w:rPr>
          <w:szCs w:val="24"/>
        </w:rPr>
        <w:t>Przedmiotem</w:t>
      </w:r>
      <w:proofErr w:type="spellEnd"/>
      <w:r w:rsidRPr="00903BDE">
        <w:rPr>
          <w:szCs w:val="24"/>
        </w:rPr>
        <w:t xml:space="preserve"> zamówienia jest dostawa fabrycznie nowych instrumentów m</w:t>
      </w:r>
      <w:r w:rsidRPr="00903BDE">
        <w:rPr>
          <w:szCs w:val="24"/>
        </w:rPr>
        <w:t>u</w:t>
      </w:r>
      <w:r w:rsidRPr="00903BDE">
        <w:rPr>
          <w:szCs w:val="24"/>
        </w:rPr>
        <w:t xml:space="preserve">zycznych wraz z akcesoriami na potrzeby Akademii Muzycznej w Krakowie. Szczegółowy opis przedmiotu zamówienia zawarty jest w Załączniku A2 do </w:t>
      </w:r>
      <w:proofErr w:type="spellStart"/>
      <w:r w:rsidRPr="00903BDE">
        <w:rPr>
          <w:szCs w:val="24"/>
        </w:rPr>
        <w:t>SIWZ</w:t>
      </w:r>
      <w:proofErr w:type="spellEnd"/>
      <w:r w:rsidRPr="00903BDE">
        <w:rPr>
          <w:szCs w:val="24"/>
        </w:rPr>
        <w:t>. Zamawiający dopus</w:t>
      </w:r>
      <w:r w:rsidRPr="00903BDE">
        <w:rPr>
          <w:szCs w:val="24"/>
        </w:rPr>
        <w:t>z</w:t>
      </w:r>
      <w:r w:rsidRPr="00903BDE">
        <w:rPr>
          <w:szCs w:val="24"/>
        </w:rPr>
        <w:t>cza składanie ofert częściowych. część 2: saksofony z akcesoriami 1) sopranowy wraz z akc</w:t>
      </w:r>
      <w:r w:rsidRPr="00903BDE">
        <w:rPr>
          <w:szCs w:val="24"/>
        </w:rPr>
        <w:t>e</w:t>
      </w:r>
      <w:r w:rsidRPr="00903BDE">
        <w:rPr>
          <w:szCs w:val="24"/>
        </w:rPr>
        <w:t xml:space="preserve">soriami – szt. 1 2) saksofon barytonowy wraz z akcesoriami – szt. 1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2) Wspólny Słownik Zamówień(</w:t>
      </w:r>
      <w:proofErr w:type="spellStart"/>
      <w:r w:rsidRPr="00903BDE">
        <w:rPr>
          <w:b/>
          <w:bCs/>
          <w:szCs w:val="24"/>
        </w:rPr>
        <w:t>CPV</w:t>
      </w:r>
      <w:proofErr w:type="spellEnd"/>
      <w:r w:rsidRPr="00903BDE">
        <w:rPr>
          <w:b/>
          <w:bCs/>
          <w:szCs w:val="24"/>
        </w:rPr>
        <w:t xml:space="preserve">): </w:t>
      </w:r>
      <w:r w:rsidRPr="00903BDE">
        <w:rPr>
          <w:szCs w:val="24"/>
        </w:rPr>
        <w:t>37310000-4, 37314000-2, 37321000-4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>3) Wartość części zamówienia(jeżeli zamawiający podaje informacje o wartości zam</w:t>
      </w:r>
      <w:r w:rsidRPr="00903BDE">
        <w:rPr>
          <w:b/>
          <w:bCs/>
          <w:szCs w:val="24"/>
        </w:rPr>
        <w:t>ó</w:t>
      </w:r>
      <w:r w:rsidRPr="00903BDE">
        <w:rPr>
          <w:b/>
          <w:bCs/>
          <w:szCs w:val="24"/>
        </w:rPr>
        <w:t>wienia):</w:t>
      </w:r>
      <w:r w:rsidRPr="00903BDE">
        <w:rPr>
          <w:szCs w:val="24"/>
        </w:rPr>
        <w:br/>
        <w:t xml:space="preserve">Wartość bez VAT: </w:t>
      </w:r>
      <w:r w:rsidRPr="00903BDE">
        <w:rPr>
          <w:szCs w:val="24"/>
        </w:rPr>
        <w:br/>
        <w:t xml:space="preserve">Waluta: </w:t>
      </w:r>
      <w:r w:rsidRPr="00903BDE">
        <w:rPr>
          <w:szCs w:val="24"/>
        </w:rPr>
        <w:br/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4) Czas trwania lub termin wykonania: </w:t>
      </w:r>
      <w:r w:rsidRPr="00903BDE">
        <w:rPr>
          <w:szCs w:val="24"/>
        </w:rPr>
        <w:br/>
        <w:t xml:space="preserve">okres w miesiącach: </w:t>
      </w:r>
      <w:r w:rsidRPr="00903BDE">
        <w:rPr>
          <w:szCs w:val="24"/>
        </w:rPr>
        <w:br/>
        <w:t>okres w dniach: 3</w:t>
      </w:r>
      <w:r w:rsidRPr="00903BDE">
        <w:rPr>
          <w:szCs w:val="24"/>
        </w:rPr>
        <w:br/>
        <w:t xml:space="preserve">data rozpoczęcia: </w:t>
      </w:r>
      <w:r w:rsidRPr="00903BDE">
        <w:rPr>
          <w:szCs w:val="24"/>
        </w:rPr>
        <w:br/>
        <w:t xml:space="preserve">data zakończenia: </w:t>
      </w:r>
      <w:r w:rsidRPr="00903BDE">
        <w:rPr>
          <w:szCs w:val="24"/>
        </w:rPr>
        <w:br/>
      </w:r>
      <w:r w:rsidRPr="00903BDE">
        <w:rPr>
          <w:b/>
          <w:bCs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Znaczenie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60,00</w:t>
            </w:r>
          </w:p>
        </w:tc>
      </w:tr>
      <w:tr w:rsidR="00903BDE" w:rsidRPr="00903BDE" w:rsidTr="00903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  <w:r w:rsidRPr="00903BDE">
              <w:rPr>
                <w:szCs w:val="24"/>
              </w:rPr>
              <w:t>40,00</w:t>
            </w:r>
          </w:p>
        </w:tc>
      </w:tr>
    </w:tbl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  <w:r w:rsidRPr="00903BDE">
        <w:rPr>
          <w:szCs w:val="24"/>
        </w:rPr>
        <w:br/>
      </w:r>
      <w:r w:rsidRPr="00903BDE">
        <w:rPr>
          <w:b/>
          <w:bCs/>
          <w:szCs w:val="24"/>
        </w:rPr>
        <w:t>6) INFORMACJE DODATKOWE:</w:t>
      </w:r>
      <w:r w:rsidRPr="00903BDE">
        <w:rPr>
          <w:szCs w:val="24"/>
        </w:rPr>
        <w:br/>
      </w:r>
    </w:p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</w:p>
    <w:p w:rsidR="00903BDE" w:rsidRPr="00903BDE" w:rsidRDefault="00903BDE" w:rsidP="00903BDE">
      <w:pPr>
        <w:widowControl/>
        <w:adjustRightInd/>
        <w:spacing w:after="240" w:line="240" w:lineRule="auto"/>
        <w:jc w:val="left"/>
        <w:textAlignment w:val="auto"/>
        <w:rPr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03BDE" w:rsidRPr="00903BDE" w:rsidTr="0090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BDE" w:rsidRPr="00903BDE" w:rsidRDefault="00903BDE" w:rsidP="00903BDE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4"/>
              </w:rPr>
            </w:pPr>
          </w:p>
        </w:tc>
      </w:tr>
    </w:tbl>
    <w:p w:rsidR="007C1FE0" w:rsidRPr="00903BDE" w:rsidRDefault="007C1FE0" w:rsidP="00903BDE"/>
    <w:sectPr w:rsidR="007C1FE0" w:rsidRPr="00903BDE" w:rsidSect="00157296"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D6" w:rsidRDefault="000E22D6" w:rsidP="00D66BD6">
      <w:pPr>
        <w:spacing w:line="240" w:lineRule="auto"/>
      </w:pPr>
      <w:r>
        <w:separator/>
      </w:r>
    </w:p>
  </w:endnote>
  <w:endnote w:type="continuationSeparator" w:id="0">
    <w:p w:rsidR="000E22D6" w:rsidRDefault="000E22D6" w:rsidP="00D6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67" w:rsidRDefault="000B4C30">
    <w:pPr>
      <w:pStyle w:val="Stopka"/>
    </w:pPr>
    <w:r>
      <w:tab/>
    </w:r>
  </w:p>
  <w:p w:rsidR="00360267" w:rsidRDefault="00360267">
    <w:pPr>
      <w:pStyle w:val="Stopka"/>
    </w:pPr>
  </w:p>
  <w:p w:rsidR="00360267" w:rsidRDefault="00360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D6" w:rsidRDefault="000E22D6" w:rsidP="00D66BD6">
      <w:pPr>
        <w:spacing w:line="240" w:lineRule="auto"/>
      </w:pPr>
      <w:r>
        <w:separator/>
      </w:r>
    </w:p>
  </w:footnote>
  <w:footnote w:type="continuationSeparator" w:id="0">
    <w:p w:rsidR="000E22D6" w:rsidRDefault="000E22D6" w:rsidP="00D66B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3"/>
      </v:shape>
    </w:pict>
  </w:numPicBullet>
  <w:abstractNum w:abstractNumId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A7E"/>
    <w:multiLevelType w:val="hybridMultilevel"/>
    <w:tmpl w:val="44D2A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2"/>
  </w:num>
  <w:num w:numId="8">
    <w:abstractNumId w:val="3"/>
  </w:num>
  <w:num w:numId="9">
    <w:abstractNumId w:val="18"/>
  </w:num>
  <w:num w:numId="10">
    <w:abstractNumId w:val="16"/>
  </w:num>
  <w:num w:numId="11">
    <w:abstractNumId w:val="13"/>
  </w:num>
  <w:num w:numId="12">
    <w:abstractNumId w:val="27"/>
  </w:num>
  <w:num w:numId="13">
    <w:abstractNumId w:val="11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25"/>
  </w:num>
  <w:num w:numId="20">
    <w:abstractNumId w:val="5"/>
  </w:num>
  <w:num w:numId="21">
    <w:abstractNumId w:val="1"/>
  </w:num>
  <w:num w:numId="22">
    <w:abstractNumId w:val="23"/>
  </w:num>
  <w:num w:numId="23">
    <w:abstractNumId w:val="10"/>
  </w:num>
  <w:num w:numId="24">
    <w:abstractNumId w:val="17"/>
  </w:num>
  <w:num w:numId="25">
    <w:abstractNumId w:val="28"/>
  </w:num>
  <w:num w:numId="26">
    <w:abstractNumId w:val="4"/>
  </w:num>
  <w:num w:numId="27">
    <w:abstractNumId w:val="7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D4"/>
    <w:rsid w:val="00005771"/>
    <w:rsid w:val="000059D7"/>
    <w:rsid w:val="000107AA"/>
    <w:rsid w:val="00012A7B"/>
    <w:rsid w:val="00013544"/>
    <w:rsid w:val="00026CD8"/>
    <w:rsid w:val="00036903"/>
    <w:rsid w:val="00044695"/>
    <w:rsid w:val="00046807"/>
    <w:rsid w:val="00050B10"/>
    <w:rsid w:val="00052D2E"/>
    <w:rsid w:val="00052D56"/>
    <w:rsid w:val="00061480"/>
    <w:rsid w:val="00070344"/>
    <w:rsid w:val="00075319"/>
    <w:rsid w:val="000768DC"/>
    <w:rsid w:val="00085476"/>
    <w:rsid w:val="00087B89"/>
    <w:rsid w:val="00094A66"/>
    <w:rsid w:val="000A276E"/>
    <w:rsid w:val="000A3441"/>
    <w:rsid w:val="000B42A6"/>
    <w:rsid w:val="000B4C30"/>
    <w:rsid w:val="000D11E5"/>
    <w:rsid w:val="000D2A9C"/>
    <w:rsid w:val="000E22D6"/>
    <w:rsid w:val="000F04E5"/>
    <w:rsid w:val="000F0538"/>
    <w:rsid w:val="00107267"/>
    <w:rsid w:val="00116C5D"/>
    <w:rsid w:val="00120590"/>
    <w:rsid w:val="00122048"/>
    <w:rsid w:val="00157296"/>
    <w:rsid w:val="00173228"/>
    <w:rsid w:val="00185808"/>
    <w:rsid w:val="001A63E5"/>
    <w:rsid w:val="001A6560"/>
    <w:rsid w:val="001B58D4"/>
    <w:rsid w:val="001C44A0"/>
    <w:rsid w:val="001D2DBB"/>
    <w:rsid w:val="001E046A"/>
    <w:rsid w:val="001F120B"/>
    <w:rsid w:val="002141FC"/>
    <w:rsid w:val="00226017"/>
    <w:rsid w:val="00232DB8"/>
    <w:rsid w:val="00257CFB"/>
    <w:rsid w:val="00264BD4"/>
    <w:rsid w:val="00272139"/>
    <w:rsid w:val="00273692"/>
    <w:rsid w:val="00274C99"/>
    <w:rsid w:val="002A300E"/>
    <w:rsid w:val="002B171A"/>
    <w:rsid w:val="002B4075"/>
    <w:rsid w:val="002C0606"/>
    <w:rsid w:val="002C38F6"/>
    <w:rsid w:val="002C3B0D"/>
    <w:rsid w:val="002C710C"/>
    <w:rsid w:val="002D43A2"/>
    <w:rsid w:val="002D6935"/>
    <w:rsid w:val="002F27C0"/>
    <w:rsid w:val="002F2993"/>
    <w:rsid w:val="003025B6"/>
    <w:rsid w:val="00307123"/>
    <w:rsid w:val="0031456C"/>
    <w:rsid w:val="00332AED"/>
    <w:rsid w:val="00335ED3"/>
    <w:rsid w:val="003364F3"/>
    <w:rsid w:val="00350627"/>
    <w:rsid w:val="00360267"/>
    <w:rsid w:val="00361424"/>
    <w:rsid w:val="00373718"/>
    <w:rsid w:val="00375C29"/>
    <w:rsid w:val="003769FC"/>
    <w:rsid w:val="00385714"/>
    <w:rsid w:val="00392444"/>
    <w:rsid w:val="003A51A7"/>
    <w:rsid w:val="003A5299"/>
    <w:rsid w:val="003B3E45"/>
    <w:rsid w:val="003C5A6B"/>
    <w:rsid w:val="003D2135"/>
    <w:rsid w:val="003D6FED"/>
    <w:rsid w:val="003F2295"/>
    <w:rsid w:val="00405401"/>
    <w:rsid w:val="004103DD"/>
    <w:rsid w:val="004176D2"/>
    <w:rsid w:val="004201DB"/>
    <w:rsid w:val="0042336C"/>
    <w:rsid w:val="004737D6"/>
    <w:rsid w:val="00483EAA"/>
    <w:rsid w:val="004901A7"/>
    <w:rsid w:val="00496128"/>
    <w:rsid w:val="004A7C9F"/>
    <w:rsid w:val="004C49B5"/>
    <w:rsid w:val="004C53F4"/>
    <w:rsid w:val="004C6C8D"/>
    <w:rsid w:val="004E0229"/>
    <w:rsid w:val="004E7262"/>
    <w:rsid w:val="004E73B7"/>
    <w:rsid w:val="004F2AE7"/>
    <w:rsid w:val="00504857"/>
    <w:rsid w:val="00514E18"/>
    <w:rsid w:val="00514F0D"/>
    <w:rsid w:val="005372CF"/>
    <w:rsid w:val="00541065"/>
    <w:rsid w:val="0054396F"/>
    <w:rsid w:val="00550288"/>
    <w:rsid w:val="00560D02"/>
    <w:rsid w:val="00561481"/>
    <w:rsid w:val="00567666"/>
    <w:rsid w:val="00567840"/>
    <w:rsid w:val="00571BBC"/>
    <w:rsid w:val="00573230"/>
    <w:rsid w:val="005748DD"/>
    <w:rsid w:val="00594C04"/>
    <w:rsid w:val="005A4518"/>
    <w:rsid w:val="005D3AA6"/>
    <w:rsid w:val="005D4FFD"/>
    <w:rsid w:val="005E47AC"/>
    <w:rsid w:val="005E4D63"/>
    <w:rsid w:val="005E770E"/>
    <w:rsid w:val="005F1DCB"/>
    <w:rsid w:val="005F30B8"/>
    <w:rsid w:val="006137B7"/>
    <w:rsid w:val="00622EC0"/>
    <w:rsid w:val="00636E7F"/>
    <w:rsid w:val="0065252E"/>
    <w:rsid w:val="006570BC"/>
    <w:rsid w:val="00675B33"/>
    <w:rsid w:val="006803D1"/>
    <w:rsid w:val="00687FDF"/>
    <w:rsid w:val="006A44BE"/>
    <w:rsid w:val="006C7990"/>
    <w:rsid w:val="006D19EE"/>
    <w:rsid w:val="006E52D8"/>
    <w:rsid w:val="006E5694"/>
    <w:rsid w:val="006F4869"/>
    <w:rsid w:val="00720F07"/>
    <w:rsid w:val="0073193D"/>
    <w:rsid w:val="00737723"/>
    <w:rsid w:val="00737EE3"/>
    <w:rsid w:val="00740EAC"/>
    <w:rsid w:val="007424F1"/>
    <w:rsid w:val="0074551F"/>
    <w:rsid w:val="0076475E"/>
    <w:rsid w:val="00771BE0"/>
    <w:rsid w:val="007776BA"/>
    <w:rsid w:val="00783D2E"/>
    <w:rsid w:val="00787107"/>
    <w:rsid w:val="007A15A0"/>
    <w:rsid w:val="007A39D8"/>
    <w:rsid w:val="007A7567"/>
    <w:rsid w:val="007A791D"/>
    <w:rsid w:val="007B6DBA"/>
    <w:rsid w:val="007C1FE0"/>
    <w:rsid w:val="007D4941"/>
    <w:rsid w:val="007D4974"/>
    <w:rsid w:val="007E5243"/>
    <w:rsid w:val="007F1047"/>
    <w:rsid w:val="007F56D4"/>
    <w:rsid w:val="007F6CD0"/>
    <w:rsid w:val="008007CC"/>
    <w:rsid w:val="0082061A"/>
    <w:rsid w:val="00823C70"/>
    <w:rsid w:val="008251E0"/>
    <w:rsid w:val="00827BE4"/>
    <w:rsid w:val="00834C36"/>
    <w:rsid w:val="00843B2B"/>
    <w:rsid w:val="00846879"/>
    <w:rsid w:val="0086009B"/>
    <w:rsid w:val="0088430A"/>
    <w:rsid w:val="008A16FE"/>
    <w:rsid w:val="008A5645"/>
    <w:rsid w:val="008C4AED"/>
    <w:rsid w:val="008D6569"/>
    <w:rsid w:val="008E09A8"/>
    <w:rsid w:val="008E4557"/>
    <w:rsid w:val="008E4C9F"/>
    <w:rsid w:val="008F4A21"/>
    <w:rsid w:val="00900DD6"/>
    <w:rsid w:val="00903BDE"/>
    <w:rsid w:val="00916847"/>
    <w:rsid w:val="00940C1D"/>
    <w:rsid w:val="009450C2"/>
    <w:rsid w:val="009542E0"/>
    <w:rsid w:val="00974B63"/>
    <w:rsid w:val="00977F8A"/>
    <w:rsid w:val="00980247"/>
    <w:rsid w:val="00980982"/>
    <w:rsid w:val="009946FD"/>
    <w:rsid w:val="00995D4E"/>
    <w:rsid w:val="009B4B37"/>
    <w:rsid w:val="009C3BB5"/>
    <w:rsid w:val="009D4901"/>
    <w:rsid w:val="009E3C3F"/>
    <w:rsid w:val="009E6D3B"/>
    <w:rsid w:val="009F6BC5"/>
    <w:rsid w:val="009F6D9D"/>
    <w:rsid w:val="00A02C1A"/>
    <w:rsid w:val="00A03B93"/>
    <w:rsid w:val="00A13404"/>
    <w:rsid w:val="00A16038"/>
    <w:rsid w:val="00A3064A"/>
    <w:rsid w:val="00A32C48"/>
    <w:rsid w:val="00A3347F"/>
    <w:rsid w:val="00A46117"/>
    <w:rsid w:val="00A560BF"/>
    <w:rsid w:val="00A74D45"/>
    <w:rsid w:val="00A86288"/>
    <w:rsid w:val="00A9000F"/>
    <w:rsid w:val="00A93FBA"/>
    <w:rsid w:val="00AA20D6"/>
    <w:rsid w:val="00AC741C"/>
    <w:rsid w:val="00AE06CE"/>
    <w:rsid w:val="00AE3FE1"/>
    <w:rsid w:val="00AE4A4E"/>
    <w:rsid w:val="00AE4CE8"/>
    <w:rsid w:val="00AF1240"/>
    <w:rsid w:val="00AF2613"/>
    <w:rsid w:val="00B04C60"/>
    <w:rsid w:val="00B24252"/>
    <w:rsid w:val="00B31DBD"/>
    <w:rsid w:val="00B40A8A"/>
    <w:rsid w:val="00B424FD"/>
    <w:rsid w:val="00B43757"/>
    <w:rsid w:val="00B70421"/>
    <w:rsid w:val="00B74E05"/>
    <w:rsid w:val="00B85BC3"/>
    <w:rsid w:val="00B913EB"/>
    <w:rsid w:val="00BA049C"/>
    <w:rsid w:val="00BB396E"/>
    <w:rsid w:val="00BB7DEA"/>
    <w:rsid w:val="00BC2992"/>
    <w:rsid w:val="00BC54FD"/>
    <w:rsid w:val="00BD2EB0"/>
    <w:rsid w:val="00BE47A1"/>
    <w:rsid w:val="00BE5F1E"/>
    <w:rsid w:val="00BE61E1"/>
    <w:rsid w:val="00BF071C"/>
    <w:rsid w:val="00C00A61"/>
    <w:rsid w:val="00C04554"/>
    <w:rsid w:val="00C04E25"/>
    <w:rsid w:val="00C11CDC"/>
    <w:rsid w:val="00C16A89"/>
    <w:rsid w:val="00C17B69"/>
    <w:rsid w:val="00C22919"/>
    <w:rsid w:val="00C50FA4"/>
    <w:rsid w:val="00C76FCF"/>
    <w:rsid w:val="00C9370C"/>
    <w:rsid w:val="00CA11C7"/>
    <w:rsid w:val="00CC07DE"/>
    <w:rsid w:val="00CD21F7"/>
    <w:rsid w:val="00CD5454"/>
    <w:rsid w:val="00CD5C03"/>
    <w:rsid w:val="00CD5EC6"/>
    <w:rsid w:val="00CF68AC"/>
    <w:rsid w:val="00CF72EB"/>
    <w:rsid w:val="00D14ACF"/>
    <w:rsid w:val="00D1545D"/>
    <w:rsid w:val="00D22556"/>
    <w:rsid w:val="00D249C7"/>
    <w:rsid w:val="00D33F87"/>
    <w:rsid w:val="00D343B1"/>
    <w:rsid w:val="00D37517"/>
    <w:rsid w:val="00D40842"/>
    <w:rsid w:val="00D465A8"/>
    <w:rsid w:val="00D513DC"/>
    <w:rsid w:val="00D52E7F"/>
    <w:rsid w:val="00D540E8"/>
    <w:rsid w:val="00D65D5D"/>
    <w:rsid w:val="00D66BD6"/>
    <w:rsid w:val="00D81380"/>
    <w:rsid w:val="00D84810"/>
    <w:rsid w:val="00DB13B0"/>
    <w:rsid w:val="00DB735C"/>
    <w:rsid w:val="00DC51F0"/>
    <w:rsid w:val="00DD6955"/>
    <w:rsid w:val="00DE3C0F"/>
    <w:rsid w:val="00DF10D8"/>
    <w:rsid w:val="00DF5477"/>
    <w:rsid w:val="00DF7BCB"/>
    <w:rsid w:val="00DF7C0B"/>
    <w:rsid w:val="00E02188"/>
    <w:rsid w:val="00E068B1"/>
    <w:rsid w:val="00E10680"/>
    <w:rsid w:val="00E31495"/>
    <w:rsid w:val="00E467F4"/>
    <w:rsid w:val="00E47489"/>
    <w:rsid w:val="00E50958"/>
    <w:rsid w:val="00E51009"/>
    <w:rsid w:val="00E63F1B"/>
    <w:rsid w:val="00E70490"/>
    <w:rsid w:val="00E86019"/>
    <w:rsid w:val="00EA2601"/>
    <w:rsid w:val="00EA4EFA"/>
    <w:rsid w:val="00EA5D04"/>
    <w:rsid w:val="00EA603C"/>
    <w:rsid w:val="00EA6FFD"/>
    <w:rsid w:val="00EB0311"/>
    <w:rsid w:val="00EB11A4"/>
    <w:rsid w:val="00EB4E33"/>
    <w:rsid w:val="00EC4708"/>
    <w:rsid w:val="00ED1872"/>
    <w:rsid w:val="00ED6597"/>
    <w:rsid w:val="00EE1179"/>
    <w:rsid w:val="00EE3E6D"/>
    <w:rsid w:val="00F01163"/>
    <w:rsid w:val="00F066EA"/>
    <w:rsid w:val="00F24A97"/>
    <w:rsid w:val="00F41E06"/>
    <w:rsid w:val="00F51CFC"/>
    <w:rsid w:val="00FB59CC"/>
    <w:rsid w:val="00FD0785"/>
    <w:rsid w:val="00FD25C9"/>
    <w:rsid w:val="00FE0781"/>
    <w:rsid w:val="00FE165C"/>
    <w:rsid w:val="00FE4762"/>
    <w:rsid w:val="00FE559E"/>
    <w:rsid w:val="00FF38C4"/>
    <w:rsid w:val="00FF3E80"/>
    <w:rsid w:val="00FF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2B3A-BE43-4BA0-814D-98A84810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3188</Words>
  <Characters>19129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2</vt:lpstr>
    </vt:vector>
  </TitlesOfParts>
  <Company/>
  <LinksUpToDate>false</LinksUpToDate>
  <CharactersWithSpaces>22273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Alina Kaczmarczyk</cp:lastModifiedBy>
  <cp:revision>3</cp:revision>
  <dcterms:created xsi:type="dcterms:W3CDTF">2020-11-26T13:34:00Z</dcterms:created>
  <dcterms:modified xsi:type="dcterms:W3CDTF">2020-11-26T13:35:00Z</dcterms:modified>
</cp:coreProperties>
</file>