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67A1" w:rsidRDefault="0024100F" w:rsidP="006630FD">
      <w:pPr>
        <w:spacing w:afterLines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</w:t>
      </w:r>
      <w:r w:rsidR="006467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na przetwarzanie danych osobowych</w:t>
      </w:r>
      <w:r w:rsidR="00663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dla uczestnika programu Erasmus+</w:t>
      </w:r>
    </w:p>
    <w:p w:rsidR="006467A1" w:rsidRP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67A1" w:rsidRP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Akademię Muzyczną w Krakowie w celu rekrutacji, wsparcia, obsługi, promocji,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wyjazdu na studia/wyjazdu na </w:t>
      </w: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praktykę w ramach programu Erasmus+, zgodnie z przepisami ustawy z dnia 29 sierpnia 1997 roku o ochronie danych osobowych (</w:t>
      </w:r>
      <w:proofErr w:type="spellStart"/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2016r. poz. 922). Zgodnie z art. 24 ust. 1 ustawy z dnia 29 sierpnia 1997 r. o ochronie danych osobowych zostałem/</w:t>
      </w:r>
      <w:proofErr w:type="spellStart"/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 że:</w:t>
      </w:r>
    </w:p>
    <w:p w:rsidR="006467A1" w:rsidRP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6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moich danych osobowych jest Akademia Muzyczna w Krakowie, ul. św. Tomasza 43, 31-027 Kraków</w:t>
      </w:r>
    </w:p>
    <w:p w:rsidR="006467A1" w:rsidRP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dane osobowe będą przetwarzane w ww. celu i będą udostępnione innym podmiotom w celu ewaluacji, monitoringu i sprawozdawczości programu Erasmus +,</w:t>
      </w:r>
    </w:p>
    <w:p w:rsidR="006467A1" w:rsidRP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wszelkich danych jest dobrowolne</w:t>
      </w:r>
    </w:p>
    <w:p w:rsidR="006467A1" w:rsidRP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dostępu do treści swoich danych i ich poprawiania,</w:t>
      </w:r>
    </w:p>
    <w:p w:rsidR="006467A1" w:rsidRP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e) wyrażona zgoda może zostać przeze mnie w każdym czasie odwołana,</w:t>
      </w:r>
    </w:p>
    <w:p w:rsidR="006467A1" w:rsidRDefault="006467A1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7A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zgody skutkuje wykreśleniem udziału w projekcie.</w:t>
      </w:r>
    </w:p>
    <w:p w:rsidR="006630FD" w:rsidRPr="00575D47" w:rsidRDefault="006630FD" w:rsidP="006630FD">
      <w:pPr>
        <w:spacing w:before="100" w:beforeAutospacing="1" w:afterLines="0" w:afterAutospacing="1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5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dane osobowe będą przetwarzane zgodnie z Rozporządzeniem (WE) nr 45/2001 Parlamentu Europejskiego i Rady o ochronie osób fizycznych w związku z przetwarzaniem danych osobowych przez instytucje i organy UE oraz o swobodnym przepływie tych danych. Dane te będą przetwarzane wyłącznie w związku z 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  <w:r w:rsidRPr="00663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5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 odniesieniu do wykorzystania tych danych przez Komisję Europejską.</w:t>
      </w:r>
    </w:p>
    <w:p w:rsidR="006630FD" w:rsidRPr="006467A1" w:rsidRDefault="006630FD" w:rsidP="006630FD">
      <w:pPr>
        <w:spacing w:afterLines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3AB" w:rsidRPr="006467A1" w:rsidRDefault="00B27C0E" w:rsidP="006630FD">
      <w:pPr>
        <w:pBdr>
          <w:bottom w:val="single" w:sz="12" w:space="1" w:color="auto"/>
        </w:pBdr>
        <w:spacing w:afterLines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Kraków, </w:t>
      </w:r>
      <w:r w:rsidRPr="00A744F3">
        <w:rPr>
          <w:rFonts w:asciiTheme="majorHAnsi" w:hAnsiTheme="majorHAnsi"/>
        </w:rPr>
        <w:t>12 stycznia 2018</w:t>
      </w:r>
      <w:r w:rsidR="00F86ED2">
        <w:rPr>
          <w:rFonts w:asciiTheme="majorHAnsi" w:hAnsiTheme="majorHAnsi"/>
        </w:rPr>
        <w:t xml:space="preserve"> r.</w:t>
      </w:r>
    </w:p>
    <w:p w:rsidR="006467A1" w:rsidRPr="006467A1" w:rsidRDefault="006467A1" w:rsidP="006630FD">
      <w:pPr>
        <w:pBdr>
          <w:bottom w:val="single" w:sz="12" w:space="1" w:color="auto"/>
        </w:pBdr>
        <w:spacing w:afterLines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A1" w:rsidRPr="00B27C0E" w:rsidRDefault="006467A1" w:rsidP="006630FD">
      <w:pPr>
        <w:spacing w:afterLines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C0E">
        <w:rPr>
          <w:rFonts w:ascii="Times New Roman" w:hAnsi="Times New Roman" w:cs="Times New Roman"/>
          <w:i/>
          <w:sz w:val="24"/>
          <w:szCs w:val="24"/>
        </w:rPr>
        <w:t xml:space="preserve">Miejsce, data </w:t>
      </w:r>
      <w:r w:rsidRPr="00B27C0E">
        <w:rPr>
          <w:rFonts w:ascii="Times New Roman" w:hAnsi="Times New Roman" w:cs="Times New Roman"/>
          <w:i/>
          <w:sz w:val="24"/>
          <w:szCs w:val="24"/>
        </w:rPr>
        <w:tab/>
      </w:r>
      <w:r w:rsidRPr="00B27C0E">
        <w:rPr>
          <w:rFonts w:ascii="Times New Roman" w:hAnsi="Times New Roman" w:cs="Times New Roman"/>
          <w:i/>
          <w:sz w:val="24"/>
          <w:szCs w:val="24"/>
        </w:rPr>
        <w:tab/>
      </w:r>
      <w:r w:rsidRPr="00B27C0E">
        <w:rPr>
          <w:rFonts w:ascii="Times New Roman" w:hAnsi="Times New Roman" w:cs="Times New Roman"/>
          <w:i/>
          <w:sz w:val="24"/>
          <w:szCs w:val="24"/>
        </w:rPr>
        <w:tab/>
      </w:r>
      <w:r w:rsidRPr="00B27C0E">
        <w:rPr>
          <w:rFonts w:ascii="Times New Roman" w:hAnsi="Times New Roman" w:cs="Times New Roman"/>
          <w:i/>
          <w:sz w:val="24"/>
          <w:szCs w:val="24"/>
        </w:rPr>
        <w:tab/>
      </w:r>
      <w:r w:rsidRPr="00B27C0E">
        <w:rPr>
          <w:rFonts w:ascii="Times New Roman" w:hAnsi="Times New Roman" w:cs="Times New Roman"/>
          <w:i/>
          <w:sz w:val="24"/>
          <w:szCs w:val="24"/>
        </w:rPr>
        <w:tab/>
      </w:r>
      <w:r w:rsidRPr="00B27C0E">
        <w:rPr>
          <w:rFonts w:ascii="Times New Roman" w:hAnsi="Times New Roman" w:cs="Times New Roman"/>
          <w:i/>
          <w:sz w:val="24"/>
          <w:szCs w:val="24"/>
        </w:rPr>
        <w:tab/>
      </w:r>
      <w:r w:rsidRPr="00B27C0E">
        <w:rPr>
          <w:rFonts w:ascii="Times New Roman" w:hAnsi="Times New Roman" w:cs="Times New Roman"/>
          <w:i/>
          <w:sz w:val="24"/>
          <w:szCs w:val="24"/>
        </w:rPr>
        <w:tab/>
      </w:r>
      <w:r w:rsidRPr="00B27C0E">
        <w:rPr>
          <w:rFonts w:ascii="Times New Roman" w:hAnsi="Times New Roman" w:cs="Times New Roman"/>
          <w:i/>
          <w:sz w:val="24"/>
          <w:szCs w:val="24"/>
        </w:rPr>
        <w:tab/>
        <w:t>Imię i nazwisko</w:t>
      </w:r>
    </w:p>
    <w:p w:rsidR="006630FD" w:rsidRPr="00B27C0E" w:rsidRDefault="006630FD" w:rsidP="006630FD">
      <w:pPr>
        <w:spacing w:afterLines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7A1" w:rsidRPr="006467A1" w:rsidRDefault="006467A1" w:rsidP="006630FD">
      <w:pPr>
        <w:spacing w:afterLines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7A1" w:rsidRPr="006467A1" w:rsidSect="000F3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FD" w:rsidRDefault="006630FD" w:rsidP="006630FD">
      <w:pPr>
        <w:spacing w:after="240" w:line="240" w:lineRule="auto"/>
      </w:pPr>
      <w:r>
        <w:separator/>
      </w:r>
    </w:p>
  </w:endnote>
  <w:endnote w:type="continuationSeparator" w:id="0">
    <w:p w:rsidR="006630FD" w:rsidRDefault="006630FD" w:rsidP="006630FD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FD" w:rsidRDefault="006630FD" w:rsidP="006630FD">
    <w:pPr>
      <w:pStyle w:val="Stopka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FD" w:rsidRDefault="006630FD" w:rsidP="006630FD">
    <w:pPr>
      <w:pStyle w:val="Stopka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FD" w:rsidRDefault="006630FD" w:rsidP="006630FD">
    <w:pPr>
      <w:pStyle w:val="Stopka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FD" w:rsidRDefault="006630FD" w:rsidP="006630FD">
      <w:pPr>
        <w:spacing w:after="240" w:line="240" w:lineRule="auto"/>
      </w:pPr>
      <w:r>
        <w:separator/>
      </w:r>
    </w:p>
  </w:footnote>
  <w:footnote w:type="continuationSeparator" w:id="0">
    <w:p w:rsidR="006630FD" w:rsidRDefault="006630FD" w:rsidP="006630FD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FD" w:rsidRDefault="006630FD" w:rsidP="006630FD">
    <w:pPr>
      <w:pStyle w:val="Nagwek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FD" w:rsidRDefault="006630FD" w:rsidP="006630FD">
    <w:pPr>
      <w:spacing w:afterLines="0" w:line="240" w:lineRule="auto"/>
      <w:jc w:val="both"/>
      <w:rPr>
        <w:rFonts w:ascii="Times New Roman" w:hAnsi="Times New Roman" w:cs="Times New Roman"/>
        <w:i/>
        <w:sz w:val="24"/>
        <w:szCs w:val="24"/>
        <w:lang w:val="en-US"/>
      </w:rPr>
    </w:pPr>
    <w:r w:rsidRPr="006630FD">
      <w:rPr>
        <w:rFonts w:ascii="Times New Roman" w:hAnsi="Times New Roman" w:cs="Times New Roman"/>
        <w:i/>
        <w:noProof/>
        <w:sz w:val="24"/>
        <w:szCs w:val="24"/>
        <w:lang w:eastAsia="pl-PL"/>
      </w:rPr>
      <w:drawing>
        <wp:inline distT="0" distB="0" distL="0" distR="0">
          <wp:extent cx="1454885" cy="415636"/>
          <wp:effectExtent l="19050" t="0" r="0" b="0"/>
          <wp:docPr id="5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556" cy="42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24"/>
        <w:szCs w:val="24"/>
        <w:lang w:val="en-US"/>
      </w:rPr>
      <w:t xml:space="preserve">                                                                      </w:t>
    </w:r>
    <w:r w:rsidRPr="006630FD">
      <w:rPr>
        <w:rFonts w:ascii="Times New Roman" w:hAnsi="Times New Roman" w:cs="Times New Roman"/>
        <w:i/>
        <w:noProof/>
        <w:sz w:val="24"/>
        <w:szCs w:val="24"/>
        <w:lang w:eastAsia="pl-PL"/>
      </w:rPr>
      <w:drawing>
        <wp:inline distT="0" distB="0" distL="0" distR="0">
          <wp:extent cx="763677" cy="56588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28" cy="568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0FD" w:rsidRDefault="006630FD" w:rsidP="006630FD">
    <w:pPr>
      <w:pStyle w:val="Nagwek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FD" w:rsidRDefault="006630FD" w:rsidP="006630FD">
    <w:pPr>
      <w:pStyle w:val="Nagwek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A1"/>
    <w:rsid w:val="00043A52"/>
    <w:rsid w:val="00067F22"/>
    <w:rsid w:val="000F33AB"/>
    <w:rsid w:val="000F5222"/>
    <w:rsid w:val="0024100F"/>
    <w:rsid w:val="00245407"/>
    <w:rsid w:val="00302F18"/>
    <w:rsid w:val="003F2E98"/>
    <w:rsid w:val="00402693"/>
    <w:rsid w:val="005471E1"/>
    <w:rsid w:val="00626FE5"/>
    <w:rsid w:val="006467A1"/>
    <w:rsid w:val="006630FD"/>
    <w:rsid w:val="00755183"/>
    <w:rsid w:val="00793011"/>
    <w:rsid w:val="00AC4FF6"/>
    <w:rsid w:val="00B27C0E"/>
    <w:rsid w:val="00D303E4"/>
    <w:rsid w:val="00EB4222"/>
    <w:rsid w:val="00F75A0F"/>
    <w:rsid w:val="00F8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Lines="10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30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0FD"/>
  </w:style>
  <w:style w:type="paragraph" w:styleId="Stopka">
    <w:name w:val="footer"/>
    <w:basedOn w:val="Normalny"/>
    <w:link w:val="StopkaZnak"/>
    <w:uiPriority w:val="99"/>
    <w:semiHidden/>
    <w:unhideWhenUsed/>
    <w:rsid w:val="006630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3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2018-06-18T10:48:00Z</dcterms:created>
  <dcterms:modified xsi:type="dcterms:W3CDTF">2018-06-22T10:02:00Z</dcterms:modified>
</cp:coreProperties>
</file>