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bookmarkStart w:id="0" w:name="_GoBack"/>
      <w:r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Umowa</w:t>
      </w: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 xml:space="preserve"> przetwarzania danych osobowych w imieniu administratora</w:t>
      </w:r>
      <w:bookmarkEnd w:id="0"/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zawarta w Krakowie w dniu ……………………………………………… r. pomiędzy: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Akademią Muzyczną im. Krzysztofa Pendereckiego w Krakowie z siedzibą przy ul. Św. Tomasza 43, 30-021 Kraków, zwaną w dalszej części umowy „Administratorem”, reprezentowaną przez: …………………………………………………………………………………………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a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 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(dane podmiotu który umowę zawiera), zwanym w dalszej części umowy „Podmiotem przetwarzającym”, reprezentowanym przez: ………………………………………………………………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§1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Przetwarzani</w:t>
      </w:r>
      <w:r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e</w:t>
      </w: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 xml:space="preserve"> danych osobowych w imieniu administratora</w:t>
      </w:r>
    </w:p>
    <w:p w:rsidR="00545B58" w:rsidRPr="00545B58" w:rsidRDefault="00545B58" w:rsidP="0054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Administrator udostępnia Podmiotowi przetwarzającemu, w trybie art. 28 ogólnego rozporządzenia o ochronie danych z dnia 27 kwietnia 2016 r. (zwanego w dalszej części ,,Rozporządzeniem”) dane osobowe do przetwarzania, na zasadach i w celu określonym w niniejszej umowie.</w:t>
      </w:r>
    </w:p>
    <w:p w:rsidR="00545B58" w:rsidRPr="00545B58" w:rsidRDefault="00545B58" w:rsidP="00545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zobowiązuje się przetwarzać powierzone mu dane osobowe zgodnie z niniejszą umową, Rozporządzeniem oraz z innymi przepisami prawa powszechnie obowiązującego, które chronią prawa osób.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§2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Zakres i cel przetwarzania danych</w:t>
      </w:r>
    </w:p>
    <w:p w:rsidR="00545B58" w:rsidRPr="00545B58" w:rsidRDefault="00545B58" w:rsidP="0054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będzie przetwarzał, powierzone na podstawie umowy dane: ………………………………………………………………………………………………………………………………..……………….. (należy podać rodzaj danych, np. dane zwykłe oraz dane szczególnych kategorii, należy podać kategorię osób, których dane dotyczą oraz w jakiej są postaci, np. imion i nazwisk, nr PESEL, itp.).</w:t>
      </w:r>
    </w:p>
    <w:p w:rsidR="00545B58" w:rsidRPr="00545B58" w:rsidRDefault="00545B58" w:rsidP="00545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Powierzone przez Administratora danych dane osobowe będą przetwarzane przez Podmiot przetwarzający wyłącznie w celu :……………………………………………………………………………………………………….. (należy podać cel przetwarzania danych przez podmiot przetwarzający, np. realizacji umowy nr ……… z dnia……..).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§3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Obowiązki podmiotu przetwarzającego dane osobowe w imieniu administratora</w:t>
      </w:r>
    </w:p>
    <w:p w:rsidR="00545B58" w:rsidRPr="00545B58" w:rsidRDefault="00545B58" w:rsidP="0054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dane osobowe w imieniu Administratora zobowiązuje się, przy przetwarzaniu danych osobowych, do ich zabezpieczenia poprzez stosowanie odpowiednich środków technicznych i organizacyjnych zapewniających adekwatny stopień bezpieczeństwa odpowiadający ryzyku związanym z przetwarzaniem danych osobowych, o których mowa w art. 32 Rozporządzenia.</w:t>
      </w:r>
    </w:p>
    <w:p w:rsidR="00545B58" w:rsidRPr="00545B58" w:rsidRDefault="00545B58" w:rsidP="0054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dane osobowe w imieniu Administratora zobowiązuje się dołożyć należytej staranności przy przetwarzaniu powierzonych danych osobowych.</w:t>
      </w:r>
    </w:p>
    <w:p w:rsidR="00545B58" w:rsidRPr="00545B58" w:rsidRDefault="00545B58" w:rsidP="0054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lastRenderedPageBreak/>
        <w:t>Podmiot przetwarzający dane osobowe w imieniu Administratora zobowiązuje się do nadania upoważnień do przetwarzania danych osobowych wszystkim osobom, które będą przetwarzały powierzone dane w celu realizacji niniejszej umowy.</w:t>
      </w:r>
    </w:p>
    <w:p w:rsidR="00545B58" w:rsidRPr="00545B58" w:rsidRDefault="00545B58" w:rsidP="0054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dane osobowe w imieniu Administratora zobowiązuje się zapewnić zachowanie w tajemnicy (o której mowa w art. 28 ust. 3 pkt. b Rozporządzenia) przetwarzanych danych przez osoby, które upoważnia do przetwarzania danych osobowych w celu realizacji niniejszej umowy, zarówno w trakcie zatrudnienia ich w Podmiocie przetwarzającym, jak i po jego ustaniu.</w:t>
      </w:r>
    </w:p>
    <w:p w:rsidR="00545B58" w:rsidRPr="00545B58" w:rsidRDefault="00545B58" w:rsidP="0054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dane osobowe w imieniu Administratora po zakończeniu świadczenia usług związanych z przetwarzaniem usuwa/zwraca Administratorowi wszelkie dane osobowe oraz usuwa wszelkie ich istniejące kopie, chyba że prawo Unii lub prawo państwa członkowskiego nakazują przechowywanie danych osobowych.</w:t>
      </w:r>
    </w:p>
    <w:p w:rsidR="00545B58" w:rsidRPr="00545B58" w:rsidRDefault="00545B58" w:rsidP="0054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Strony zobowiązują się do wzajemnej współpracy w zakresie przetwarzania danych osobowych objętych niniejszą umową, w szczególności strony zobowiązują się do współpracy w zakresie realizacji obowiązku udzielania odpowiedzi na zapytania osób, których dane osobowe są przetwarzane oraz wywiązywania się z obowiązków, o których mowa w art. 32-36 Rozporządzenia.</w:t>
      </w:r>
    </w:p>
    <w:p w:rsidR="00545B58" w:rsidRPr="00545B58" w:rsidRDefault="00545B58" w:rsidP="00545B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dane osobowe w imieniu Administratora po stwierdzeniu naruszenia ochrony danych osobowych bez zbędnej zwłoki zgłasza je Administratorowi w ciągu 24 godzin.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§4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Kontrola</w:t>
      </w:r>
    </w:p>
    <w:p w:rsidR="00545B58" w:rsidRPr="00545B58" w:rsidRDefault="00545B58" w:rsidP="0054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Administrator ma prawo przeprowadzenia kontroli, czy środki bezpieczeństwa, o których mowa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w § 3 ust. 1, spełniają umowne i ustawowe warunki. O skorzystaniu z prawa przeprowadzenia kontroli, Administrator powinien uprzedzić Podmiot przetwarzający dane osobowe w imieniu administratora z co najmniej 3-dniowym wyprzedzeniem kierując w tym celu do Podmiotu przetwarzającego stosowne pisemne zawiadomienie. Po otrzymaniu zawiadomienia, Podmiot przetwarzający może wystąpić z wnioskiem o przeprowadzenie kontroli w terminie szybszym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niż wyznaczony.</w:t>
      </w:r>
    </w:p>
    <w:p w:rsidR="00545B58" w:rsidRPr="00545B58" w:rsidRDefault="00545B58" w:rsidP="0054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Kontrolę, o której mowa w ust. 1, Administrator winien przeprowadzić mając na uwadze godziny pracy Podmiotu przetwarzającego, w sposób możliwie niezakłócający pracy.</w:t>
      </w:r>
    </w:p>
    <w:p w:rsidR="00545B58" w:rsidRPr="00545B58" w:rsidRDefault="00545B58" w:rsidP="0054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Podczas kontroli, Podmiot przetwarzający zobowiązuje się udostępnić Administratorowi wszelkie dane pozwalające na ocenę adekwatności zastosowanych środków bezpieczeństwa do istniejącego ryzyka, w szczególności udostępnić: kartoteki, bazy danych, itp.</w:t>
      </w:r>
    </w:p>
    <w:p w:rsidR="00545B58" w:rsidRPr="00545B58" w:rsidRDefault="00545B58" w:rsidP="00545B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zobowiązuje się do usunięcia wszelkich uchybień stwierdzonych podczas kontroli i opisanych w pokontrolnym protokole. Usunięcie uchybień powinno nastąpić nie później niż w terminie 7 dni od zakończenia kontroli i przedstawienia przez Administratora protokołu pokontrolnego.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§5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Odpowiedzialność podmiotu przetwarzającego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dane osobowe w imieniu Administratora</w:t>
      </w:r>
    </w:p>
    <w:p w:rsidR="00545B58" w:rsidRPr="00545B58" w:rsidRDefault="00545B58" w:rsidP="00545B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ponosi odpowiedzialność za udostępnienie lub wykorzystanie danych osobowych niezgodnie z treścią niniejszej umowy, a w szczególności za udostępnienie powierzonych danych do przetwarzania osobom nieuprawnionym.</w:t>
      </w:r>
    </w:p>
    <w:p w:rsidR="00545B58" w:rsidRPr="00545B58" w:rsidRDefault="00545B58" w:rsidP="00545B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zobowiązuje się do niezwłocznego poinformowania Administratora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o jakimkolwiek postępowaniu, w szczególności administracyjnym lub sądowym, dotyczącym przetwarzania danych osobowych określonych w niniejszej umowie przez Podmiot przetwarzający,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a także o wszelkich kontrolach i inspekcjach, w szczególności prowadzonych przez inspektorów upoważnionych przez Prezesa Urzędu Ochrony Danych Osobowych.</w:t>
      </w:r>
    </w:p>
    <w:p w:rsidR="00545B58" w:rsidRPr="00545B58" w:rsidRDefault="00545B58" w:rsidP="00545B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W przypadku podjęcia przez osobę trzecią działań prawnych wobec Podmiotu przetwarzającego związanych z naruszenia zasad przetwarzania danych osobowych, Podmiot przetwarzający będzie 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lastRenderedPageBreak/>
        <w:t>współpracować z Administratorem w celu podjęcia stosownych kroków prawnych zmierzających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w szczególności do oddalenia, bądź odrzucenia roszczeń osoby trzeciej.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§6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Czas obowiązywania umowy</w:t>
      </w:r>
    </w:p>
    <w:p w:rsidR="00545B58" w:rsidRPr="00545B58" w:rsidRDefault="00545B58" w:rsidP="00545B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Niniejsza umowa obowiązuje od dnia jej zawarcia przez czas określony od ………..……. do ……..…..…..</w:t>
      </w:r>
    </w:p>
    <w:p w:rsidR="00545B58" w:rsidRPr="00545B58" w:rsidRDefault="00545B58" w:rsidP="00545B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Każda ze stron może wypowiedzieć niniejszą umowę z zachowaniem miesięcznego okresu wypowiedzenia.</w:t>
      </w:r>
    </w:p>
    <w:p w:rsidR="00545B58" w:rsidRPr="00545B58" w:rsidRDefault="00545B58" w:rsidP="00545B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Administrator może rozwiązać niniejszą umowę ze skutkiem natychmiastowym, w przypadku gdy Podmiot przetwarzający: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1) pomimo zobowiązania go do usunięcia uchybień stwierdzonych podczas kontroli, o której mowa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w § 4 niniejszej umowy nie usunie ich w wyznaczonym terminie,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2) przetwarza dane osobowe niezgodnie z postanowieniami niniejszej umowy,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3) powierzył przetwarzanie danych osobowych innemu podmiotowi bez zgody Administratora.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§7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Zasada zachowania poufności</w:t>
      </w:r>
    </w:p>
    <w:p w:rsidR="00545B58" w:rsidRPr="00545B58" w:rsidRDefault="00545B58" w:rsidP="00545B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dane osobowe w imieniu Administratora zobowiązuje się do zachowania w tajemnicy wszelkich informacji, danych, materiałów, dokumentów i danych osobowych otrzymanych od Administratora i od współpracujących z nim osób oraz danych uzyskanych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w jakikolwiek inny sposób, a które to dane są związane z niniejszą umową.</w:t>
      </w:r>
    </w:p>
    <w:p w:rsidR="00545B58" w:rsidRPr="00545B58" w:rsidRDefault="00545B58" w:rsidP="00545B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Podmiot przetwarzający dane osobowe w imieniu Administratora oświadcza, że w związku</w:t>
      </w: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z zobowiązaniem do zachowania w tajemnicy informacji poufnych, o których mowa w ust. 1, nie będą one wykorzystywane, ujawniane, ani udostępniane bez pisemnej zgody Administratora w innym celu niż wykonanie niniejszej umowy.</w:t>
      </w:r>
    </w:p>
    <w:p w:rsidR="00545B58" w:rsidRPr="00545B58" w:rsidRDefault="00545B58" w:rsidP="00545B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Strony zobowiązują się do dołożenia wszelkich starań w celu zapewnienia, aby środki łączności wykorzystywane do odbioru, przekazywania oraz przechowywania informacji poufnych, o których mowa w ust. 1, gwarantowały ich zabezpieczenie, w tym w szczególności zabezpieczenie danych osobowych powierzonych do przetwarzania przed dostępem osób trzecich.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§8</w:t>
      </w:r>
    </w:p>
    <w:p w:rsidR="00545B58" w:rsidRPr="00545B58" w:rsidRDefault="00545B58" w:rsidP="00545B5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Postanowienia końcowe</w:t>
      </w:r>
    </w:p>
    <w:p w:rsidR="00545B58" w:rsidRPr="00545B58" w:rsidRDefault="00545B58" w:rsidP="00545B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Umowa została sporządzona w dwóch jednobrzmiących egzemplarzach dla każdej ze stron.</w:t>
      </w:r>
    </w:p>
    <w:p w:rsidR="00545B58" w:rsidRPr="00545B58" w:rsidRDefault="00545B58" w:rsidP="00545B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W sprawach nieuregulowanych w niniejszej umowie zastosowanie będą miały przepisy prawa powszechnie obowiązującego, w tym Rozporządzenia.</w:t>
      </w:r>
    </w:p>
    <w:p w:rsidR="00545B58" w:rsidRPr="00545B58" w:rsidRDefault="00545B58" w:rsidP="00545B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Sądem właściwym dla rozpatrzenia sporów wynikających z niniejszej umowy będzie sąd właściwy dla siedziby Administratora.</w:t>
      </w:r>
    </w:p>
    <w:p w:rsidR="00545B58" w:rsidRPr="00545B58" w:rsidRDefault="00545B58" w:rsidP="00545B5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Administrator:                                                                                                               Podmiot</w:t>
      </w:r>
      <w:r w:rsidRPr="00545B58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br/>
        <w:t>przetwarzający:</w:t>
      </w:r>
    </w:p>
    <w:p w:rsidR="000D4AC4" w:rsidRDefault="000D4AC4"/>
    <w:sectPr w:rsidR="000D4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C7D"/>
    <w:multiLevelType w:val="multilevel"/>
    <w:tmpl w:val="DE12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A2EAE"/>
    <w:multiLevelType w:val="multilevel"/>
    <w:tmpl w:val="11CA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94E89"/>
    <w:multiLevelType w:val="multilevel"/>
    <w:tmpl w:val="3352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B13EF"/>
    <w:multiLevelType w:val="multilevel"/>
    <w:tmpl w:val="CDD2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A53D7"/>
    <w:multiLevelType w:val="multilevel"/>
    <w:tmpl w:val="65C6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D7830"/>
    <w:multiLevelType w:val="multilevel"/>
    <w:tmpl w:val="2FCC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5B1A12"/>
    <w:multiLevelType w:val="multilevel"/>
    <w:tmpl w:val="A570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74CED"/>
    <w:multiLevelType w:val="multilevel"/>
    <w:tmpl w:val="CF5E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58"/>
    <w:rsid w:val="000D4AC4"/>
    <w:rsid w:val="0054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0BFB3-3FD8-412A-BABB-F0F540D0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Kuza Magdalena</dc:creator>
  <cp:keywords/>
  <dc:description/>
  <cp:lastModifiedBy>Kuza Magdalena</cp:lastModifiedBy>
  <cp:revision>1</cp:revision>
  <dcterms:created xsi:type="dcterms:W3CDTF">2023-07-10T10:56:00Z</dcterms:created>
  <dcterms:modified xsi:type="dcterms:W3CDTF">2023-07-10T10:57:00Z</dcterms:modified>
</cp:coreProperties>
</file>