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65A8" w14:textId="65986177" w:rsidR="00921F78" w:rsidRPr="00F37ECC" w:rsidRDefault="00921F78" w:rsidP="008523C2">
      <w:pPr>
        <w:pStyle w:val="Normalny1"/>
        <w:rPr>
          <w:sz w:val="24"/>
          <w:szCs w:val="24"/>
        </w:rPr>
      </w:pPr>
      <w:r w:rsidRPr="00F37ECC">
        <w:rPr>
          <w:sz w:val="24"/>
          <w:szCs w:val="24"/>
        </w:rPr>
        <w:t xml:space="preserve">AKADEMIA MUZYCZNA </w:t>
      </w:r>
      <w:r w:rsidR="004B2D01" w:rsidRPr="00F37ECC">
        <w:rPr>
          <w:sz w:val="24"/>
          <w:szCs w:val="24"/>
        </w:rPr>
        <w:t xml:space="preserve">IM. KRZYSZTOFA PENDERECKIEGO </w:t>
      </w:r>
      <w:r w:rsidRPr="00F37ECC">
        <w:rPr>
          <w:sz w:val="24"/>
          <w:szCs w:val="24"/>
        </w:rPr>
        <w:t>W KRAKOWIE</w:t>
      </w:r>
    </w:p>
    <w:p w14:paraId="494BB972" w14:textId="77777777" w:rsidR="00921F78" w:rsidRPr="00F37ECC" w:rsidRDefault="00C75E84" w:rsidP="008523C2">
      <w:pPr>
        <w:pStyle w:val="Normalny1"/>
        <w:rPr>
          <w:sz w:val="24"/>
          <w:szCs w:val="24"/>
        </w:rPr>
      </w:pPr>
      <w:r w:rsidRPr="00F37ECC">
        <w:rPr>
          <w:sz w:val="24"/>
          <w:szCs w:val="24"/>
        </w:rPr>
        <w:t>SZKOŁA DOKTORSKA</w:t>
      </w:r>
    </w:p>
    <w:p w14:paraId="791614F7" w14:textId="77777777" w:rsidR="00C75E84" w:rsidRPr="00F37ECC" w:rsidRDefault="00C75E84" w:rsidP="006869A6">
      <w:pPr>
        <w:autoSpaceDE w:val="0"/>
        <w:autoSpaceDN w:val="0"/>
        <w:adjustRightInd w:val="0"/>
        <w:rPr>
          <w:rFonts w:ascii="Verdana" w:eastAsiaTheme="minorHAnsi" w:hAnsi="Verdana"/>
          <w:color w:val="000000"/>
          <w:sz w:val="24"/>
          <w:szCs w:val="24"/>
          <w:lang w:val="pl-PL"/>
        </w:rPr>
      </w:pPr>
      <w:r w:rsidRPr="00F37ECC">
        <w:rPr>
          <w:rFonts w:ascii="Verdana" w:eastAsiaTheme="minorHAnsi" w:hAnsi="Verdana"/>
          <w:color w:val="000000"/>
          <w:sz w:val="24"/>
          <w:szCs w:val="24"/>
          <w:lang w:val="pl-PL"/>
        </w:rPr>
        <w:t xml:space="preserve">dziedzina sztuki </w:t>
      </w:r>
    </w:p>
    <w:p w14:paraId="5F2F3DAB" w14:textId="77777777" w:rsidR="00C75E84" w:rsidRPr="00F37ECC" w:rsidRDefault="00C75E84" w:rsidP="008523C2">
      <w:pPr>
        <w:pStyle w:val="Normalny1"/>
        <w:rPr>
          <w:sz w:val="24"/>
          <w:szCs w:val="24"/>
        </w:rPr>
      </w:pPr>
      <w:r w:rsidRPr="00F37ECC">
        <w:rPr>
          <w:sz w:val="24"/>
          <w:szCs w:val="24"/>
        </w:rPr>
        <w:t xml:space="preserve">dyscyplina artystyczna – </w:t>
      </w:r>
      <w:r w:rsidRPr="00F37ECC">
        <w:rPr>
          <w:i/>
          <w:iCs/>
          <w:sz w:val="24"/>
          <w:szCs w:val="24"/>
        </w:rPr>
        <w:t>sztuki muzyczne</w:t>
      </w:r>
    </w:p>
    <w:p w14:paraId="325D9F5D" w14:textId="77777777" w:rsidR="00921F78" w:rsidRPr="00F37ECC" w:rsidRDefault="00921F78" w:rsidP="008523C2">
      <w:pPr>
        <w:pStyle w:val="Normalny1"/>
        <w:rPr>
          <w:sz w:val="24"/>
          <w:szCs w:val="24"/>
          <w:u w:color="777777"/>
        </w:rPr>
      </w:pPr>
    </w:p>
    <w:tbl>
      <w:tblPr>
        <w:tblW w:w="10347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2600"/>
          <w:insideV w:val="single" w:sz="8" w:space="0" w:color="FF26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411"/>
        <w:gridCol w:w="990"/>
        <w:gridCol w:w="3890"/>
        <w:gridCol w:w="1581"/>
        <w:gridCol w:w="283"/>
        <w:gridCol w:w="1707"/>
      </w:tblGrid>
      <w:tr w:rsidR="0079453C" w:rsidRPr="00F37ECC" w14:paraId="67BFEF3C" w14:textId="77777777" w:rsidTr="0079453C">
        <w:trPr>
          <w:trHeight w:val="452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78F3F" w14:textId="77777777" w:rsidR="0079453C" w:rsidRPr="00F37ECC" w:rsidRDefault="0079453C" w:rsidP="008523C2">
            <w:pPr>
              <w:pStyle w:val="Normalny1"/>
              <w:rPr>
                <w:b/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Nazwa przedmiotu:</w:t>
            </w:r>
          </w:p>
          <w:p w14:paraId="38FF4345" w14:textId="6264B659" w:rsidR="0079453C" w:rsidRPr="00F37ECC" w:rsidRDefault="000C5032" w:rsidP="00314844">
            <w:pPr>
              <w:pStyle w:val="Nagwek1"/>
              <w:rPr>
                <w:szCs w:val="24"/>
              </w:rPr>
            </w:pPr>
            <w:r w:rsidRPr="00F37ECC">
              <w:rPr>
                <w:szCs w:val="24"/>
              </w:rPr>
              <w:t>Filozofia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490AC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Data</w:t>
            </w:r>
          </w:p>
          <w:p w14:paraId="16EEF1D3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1.10.2023</w:t>
            </w:r>
          </w:p>
        </w:tc>
      </w:tr>
      <w:tr w:rsidR="0079453C" w:rsidRPr="00F37ECC" w14:paraId="7C88BAD6" w14:textId="77777777" w:rsidTr="0079453C">
        <w:trPr>
          <w:trHeight w:val="447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5DE8" w14:textId="73C93D04" w:rsidR="002C480F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Zakres: </w:t>
            </w:r>
          </w:p>
          <w:p w14:paraId="4949CADB" w14:textId="35AC1250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kompozycja, dyrygentura, edukacja artystyczna w zakresie sztuk muzycznych, rytmika, instrumentalistyka, jazz, wokalistyka, teoria muzyki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0947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</w:p>
        </w:tc>
      </w:tr>
      <w:tr w:rsidR="0079453C" w:rsidRPr="00F37ECC" w14:paraId="1AA66882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49FFA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Moduł:</w:t>
            </w:r>
          </w:p>
          <w:p w14:paraId="2929F397" w14:textId="05DFBFAE" w:rsidR="00AE67A8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Humanistyczny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2C36B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Rodzaj zajęć:</w:t>
            </w:r>
          </w:p>
          <w:p w14:paraId="52BFB85C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zbiorowe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08F1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Forma zajęć:</w:t>
            </w:r>
          </w:p>
          <w:p w14:paraId="364F48BE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wykład</w:t>
            </w:r>
          </w:p>
        </w:tc>
      </w:tr>
      <w:tr w:rsidR="0079453C" w:rsidRPr="00F37ECC" w14:paraId="6701F65F" w14:textId="77777777" w:rsidTr="0079453C">
        <w:trPr>
          <w:trHeight w:val="589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01A3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Rok:</w:t>
            </w:r>
          </w:p>
          <w:p w14:paraId="1DBFD62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1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8883D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Wymiar zajęć:</w:t>
            </w:r>
          </w:p>
          <w:p w14:paraId="07DF6AB9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15 h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F787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Języki nauczania przedmiotu:</w:t>
            </w:r>
          </w:p>
          <w:p w14:paraId="2FDDB1FD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polski</w:t>
            </w:r>
          </w:p>
        </w:tc>
      </w:tr>
      <w:tr w:rsidR="0079453C" w:rsidRPr="00F37ECC" w14:paraId="3B9F47FA" w14:textId="77777777" w:rsidTr="0079453C">
        <w:trPr>
          <w:trHeight w:val="272"/>
        </w:trPr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594F2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DA1C" w14:textId="76B1EE10" w:rsidR="0079453C" w:rsidRPr="00F37ECC" w:rsidRDefault="004B2D01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Dyrektor Szkoły Doktorskiej</w:t>
            </w:r>
          </w:p>
        </w:tc>
      </w:tr>
      <w:tr w:rsidR="0079453C" w:rsidRPr="00F37ECC" w14:paraId="5FDA74A0" w14:textId="77777777" w:rsidTr="0079453C">
        <w:trPr>
          <w:trHeight w:val="374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198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7B0" w14:textId="712DE602" w:rsidR="0079453C" w:rsidRPr="00F37ECC" w:rsidRDefault="00B444F5" w:rsidP="00314844">
            <w:pPr>
              <w:pStyle w:val="Nagwek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492"/>
              </w:tabs>
              <w:rPr>
                <w:rFonts w:ascii="Verdana" w:hAnsi="Verdana" w:cs="Times New Roman"/>
                <w:sz w:val="24"/>
                <w:szCs w:val="24"/>
                <w:lang w:val="pl-PL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 xml:space="preserve">dr hab. </w:t>
            </w:r>
            <w:r w:rsidR="000C5032" w:rsidRPr="00F37ECC">
              <w:rPr>
                <w:rFonts w:ascii="Verdana" w:hAnsi="Verdana"/>
                <w:color w:val="auto"/>
                <w:sz w:val="24"/>
                <w:szCs w:val="24"/>
                <w:lang w:val="pl-PL"/>
              </w:rPr>
              <w:t>Andrzej Gielarowski, prof. UIK</w:t>
            </w:r>
          </w:p>
        </w:tc>
      </w:tr>
      <w:tr w:rsidR="0079453C" w:rsidRPr="00F37ECC" w14:paraId="6E195B14" w14:textId="77777777" w:rsidTr="0079453C">
        <w:trPr>
          <w:trHeight w:val="1832"/>
        </w:trPr>
        <w:tc>
          <w:tcPr>
            <w:tcW w:w="28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90839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D5458" w14:textId="75EA56A6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 xml:space="preserve">Wprowadzenie </w:t>
            </w: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>doktorantów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 w główne zagadnienia 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>filozofii przy zastosowaniu narzędzi interpretacyjnych. Ukazanie wielości znaczeń interpretacji muzyki z perspektywy filozoficznej, z uwzględnieniem głównych nurtów i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>zagadnień filozofii, które wywarły szczególny wpływ na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="00F61C7E" w:rsidRPr="00F37ECC">
              <w:rPr>
                <w:rFonts w:ascii="Verdana" w:hAnsi="Verdana"/>
                <w:sz w:val="24"/>
                <w:szCs w:val="24"/>
              </w:rPr>
              <w:t>współczesną myśl humanistyczną.</w:t>
            </w:r>
          </w:p>
        </w:tc>
      </w:tr>
      <w:tr w:rsidR="0079453C" w:rsidRPr="00F37ECC" w14:paraId="58D5C043" w14:textId="77777777" w:rsidTr="00E8192F">
        <w:trPr>
          <w:trHeight w:val="897"/>
        </w:trPr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076C" w14:textId="77777777" w:rsidR="0079453C" w:rsidRPr="00F37ECC" w:rsidRDefault="0079453C" w:rsidP="00ED2D2C">
            <w:pPr>
              <w:rPr>
                <w:rFonts w:ascii="Verdana" w:hAnsi="Verdana"/>
                <w:sz w:val="24"/>
                <w:szCs w:val="24"/>
                <w:lang w:val="pl-PL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AF7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7F3E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C3AC6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Odniesienie  efektów</w:t>
            </w:r>
          </w:p>
          <w:p w14:paraId="0DB7A230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do PRK</w:t>
            </w:r>
          </w:p>
        </w:tc>
      </w:tr>
      <w:tr w:rsidR="0079453C" w:rsidRPr="00F37ECC" w14:paraId="116F6DF4" w14:textId="77777777" w:rsidTr="00E8192F">
        <w:trPr>
          <w:trHeight w:val="57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DA65B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A6A2" w14:textId="77777777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>KrSD_W01</w:t>
            </w:r>
          </w:p>
          <w:p w14:paraId="1DBC69D3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47661" w14:textId="2E1FD43E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 xml:space="preserve">Doktorant posiada </w:t>
            </w:r>
            <w:r w:rsidRPr="00F37ECC">
              <w:rPr>
                <w:rFonts w:ascii="Verdana" w:hAnsi="Verdana"/>
                <w:sz w:val="24"/>
                <w:szCs w:val="24"/>
              </w:rPr>
              <w:t>wiedzę w dyscyplinie sztuki muzyczne na wysokim, specjalistycznym poziomie, obejmującą najnowsze światowe osiągnięcia nauki i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>sztuki, z szeroką humanistyczną perspektywą do badań i działalności artystycznej, umożliwiającą konfrontację z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dylematami współczesnej cywilizacji. </w:t>
            </w:r>
          </w:p>
          <w:p w14:paraId="57AE3FF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4FE0" w14:textId="77777777" w:rsidR="0079453C" w:rsidRPr="00F37ECC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 xml:space="preserve">P8S_WG P8S_WK </w:t>
            </w:r>
          </w:p>
          <w:p w14:paraId="4F7D3537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F37ECC" w14:paraId="79F6414D" w14:textId="77777777" w:rsidTr="00E8192F">
        <w:trPr>
          <w:trHeight w:val="1015"/>
        </w:trPr>
        <w:tc>
          <w:tcPr>
            <w:tcW w:w="14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DD7D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F8ED" w14:textId="77777777" w:rsidR="0079453C" w:rsidRPr="00F37ECC" w:rsidRDefault="0079453C" w:rsidP="00151FAD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60F5" w14:textId="654656BB" w:rsidR="0079453C" w:rsidRPr="00F37ECC" w:rsidRDefault="0079453C" w:rsidP="00177F59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 xml:space="preserve">Doktorant potrafi </w:t>
            </w:r>
            <w:r w:rsidRPr="00F37ECC">
              <w:rPr>
                <w:rFonts w:ascii="Verdana" w:hAnsi="Verdana"/>
                <w:sz w:val="24"/>
                <w:szCs w:val="24"/>
              </w:rPr>
              <w:t>samodzielnie planować i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prowadzić badania naukowe oraz działania artystyczne, w duchu własnego rozwoju oraz twórczego wkładu w rozwój dyscypliny: </w:t>
            </w:r>
          </w:p>
          <w:p w14:paraId="6D1F5083" w14:textId="5DDCEE20" w:rsidR="0079453C" w:rsidRPr="00F37ECC" w:rsidRDefault="0079453C" w:rsidP="00F37ECC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>potrafi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 określić cel i przedmiot badań lub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>działań, formułować hipotezę badawczą i</w:t>
            </w:r>
            <w:r w:rsidR="008523C2" w:rsidRP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wnioski, poprawnie weryfikować dane, tworzyć oryginalną kreację lub interpretację </w:t>
            </w:r>
            <w:r w:rsidRPr="00F37ECC">
              <w:rPr>
                <w:rFonts w:ascii="Verdana" w:hAnsi="Verdana"/>
                <w:sz w:val="24"/>
                <w:szCs w:val="24"/>
              </w:rPr>
              <w:lastRenderedPageBreak/>
              <w:t>artystyczną,</w:t>
            </w:r>
            <w:r w:rsidR="00F37EC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>potrafi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 dokumentować je</w:t>
            </w:r>
            <w:r w:rsid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>i</w:t>
            </w:r>
            <w:r w:rsidR="00F37ECC">
              <w:rPr>
                <w:rFonts w:ascii="Verdana" w:hAnsi="Verdana"/>
                <w:sz w:val="24"/>
                <w:szCs w:val="24"/>
              </w:rPr>
              <w:t> 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opracowywać, 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09851" w14:textId="77777777" w:rsidR="0079453C" w:rsidRPr="00F37ECC" w:rsidRDefault="0079453C" w:rsidP="00177F59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lastRenderedPageBreak/>
              <w:t xml:space="preserve">P8S_UW P8S_UO P8S_UK </w:t>
            </w:r>
          </w:p>
          <w:p w14:paraId="45C03677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  <w:tab w:val="left" w:pos="1440"/>
              </w:tabs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9453C" w:rsidRPr="00F37ECC" w14:paraId="3EBC818C" w14:textId="77777777" w:rsidTr="0079453C">
        <w:trPr>
          <w:trHeight w:val="650"/>
        </w:trPr>
        <w:tc>
          <w:tcPr>
            <w:tcW w:w="148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3183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C6940" w14:textId="77777777" w:rsidR="0079453C" w:rsidRPr="00F37ECC" w:rsidRDefault="0079453C" w:rsidP="00ED2D2C">
            <w:pPr>
              <w:pStyle w:val="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20"/>
              </w:tabs>
              <w:rPr>
                <w:rFonts w:ascii="Verdana" w:hAnsi="Verdana" w:cs="Times New Roman"/>
                <w:sz w:val="24"/>
                <w:szCs w:val="24"/>
              </w:rPr>
            </w:pPr>
          </w:p>
          <w:p w14:paraId="7C3E7D0F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AD3A" w14:textId="77777777" w:rsidR="0079453C" w:rsidRPr="00F37ECC" w:rsidRDefault="0079453C" w:rsidP="00151FAD">
            <w:pPr>
              <w:pStyle w:val="Default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color w:val="auto"/>
                <w:sz w:val="24"/>
                <w:szCs w:val="24"/>
              </w:rPr>
              <w:t xml:space="preserve">Doktorant jest gotowy do </w:t>
            </w:r>
            <w:r w:rsidRPr="00F37ECC">
              <w:rPr>
                <w:rFonts w:ascii="Verdana" w:hAnsi="Verdana"/>
                <w:sz w:val="24"/>
                <w:szCs w:val="24"/>
              </w:rPr>
              <w:t xml:space="preserve">kreowania wysokiej społecznej roli niezależnego artysty lub badacza, podtrzymywania i rozwijania etosu środowisk badawczych i twórczych </w:t>
            </w:r>
          </w:p>
          <w:p w14:paraId="2612387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1B3C" w14:textId="4A851C33" w:rsidR="0079453C" w:rsidRPr="00F37ECC" w:rsidRDefault="0079453C" w:rsidP="004902BB">
            <w:pPr>
              <w:pStyle w:val="Default"/>
              <w:jc w:val="center"/>
              <w:rPr>
                <w:rFonts w:ascii="Verdana" w:hAnsi="Verdana"/>
                <w:sz w:val="24"/>
                <w:szCs w:val="24"/>
              </w:rPr>
            </w:pPr>
            <w:r w:rsidRPr="00F37ECC">
              <w:rPr>
                <w:rFonts w:ascii="Verdana" w:hAnsi="Verdana"/>
                <w:sz w:val="24"/>
                <w:szCs w:val="24"/>
              </w:rPr>
              <w:t xml:space="preserve">P8S_KR P8S_KO </w:t>
            </w:r>
          </w:p>
        </w:tc>
      </w:tr>
      <w:tr w:rsidR="0079453C" w:rsidRPr="00F37ECC" w14:paraId="276FF9FA" w14:textId="77777777" w:rsidTr="0079453C">
        <w:trPr>
          <w:trHeight w:val="388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2ACE7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TREŚCI PROGRAMOWE</w:t>
            </w:r>
          </w:p>
        </w:tc>
      </w:tr>
      <w:tr w:rsidR="0079453C" w:rsidRPr="00F37ECC" w14:paraId="0D3331B6" w14:textId="77777777" w:rsidTr="0079453C">
        <w:trPr>
          <w:trHeight w:val="73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605DF" w14:textId="1F8D0A03" w:rsidR="00685F61" w:rsidRPr="00F37ECC" w:rsidRDefault="00685F61" w:rsidP="008523C2">
            <w:pPr>
              <w:pStyle w:val="Normalny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Prawda, dobro i piękno w tradycji filozoficznej (2 godz.)</w:t>
            </w:r>
          </w:p>
          <w:p w14:paraId="2B2C0046" w14:textId="3AF0B51D" w:rsidR="00685F61" w:rsidRPr="00F37ECC" w:rsidRDefault="00685F61" w:rsidP="008523C2">
            <w:pPr>
              <w:pStyle w:val="Normalny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Filozofia wartości w filozofii europejskiej (2 godz.)</w:t>
            </w:r>
          </w:p>
          <w:p w14:paraId="5213431D" w14:textId="3F60F83F" w:rsidR="00685F61" w:rsidRPr="00F37ECC" w:rsidRDefault="00685F61" w:rsidP="008523C2">
            <w:pPr>
              <w:pStyle w:val="Normalny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Piękno jako wartość estetyczna na tle ogólnej teorii wartości R. Ingardena (4</w:t>
            </w:r>
            <w:r w:rsidR="008523C2" w:rsidRPr="00F37ECC">
              <w:rPr>
                <w:sz w:val="24"/>
                <w:szCs w:val="24"/>
              </w:rPr>
              <w:t> </w:t>
            </w:r>
            <w:r w:rsidRPr="00F37ECC">
              <w:rPr>
                <w:sz w:val="24"/>
                <w:szCs w:val="24"/>
              </w:rPr>
              <w:t>godz.)</w:t>
            </w:r>
          </w:p>
          <w:p w14:paraId="6C6A93A2" w14:textId="06205325" w:rsidR="0079453C" w:rsidRPr="00F37ECC" w:rsidRDefault="00685F61" w:rsidP="008523C2">
            <w:pPr>
              <w:pStyle w:val="Normalny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Ingardena fenomenologia i ontologia dzieła muzycznego (7 godz.)</w:t>
            </w:r>
          </w:p>
          <w:p w14:paraId="24708F39" w14:textId="62E7BF90" w:rsidR="00343356" w:rsidRPr="00F37ECC" w:rsidRDefault="00343356" w:rsidP="008523C2">
            <w:pPr>
              <w:pStyle w:val="Normalny1"/>
              <w:rPr>
                <w:sz w:val="24"/>
                <w:szCs w:val="24"/>
              </w:rPr>
            </w:pPr>
          </w:p>
        </w:tc>
      </w:tr>
      <w:tr w:rsidR="0079453C" w:rsidRPr="00F37ECC" w14:paraId="6B6D1AF0" w14:textId="77777777" w:rsidTr="0079453C">
        <w:trPr>
          <w:trHeight w:val="683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6C8D8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3C303" w14:textId="73920E59" w:rsidR="0079453C" w:rsidRPr="00F37ECC" w:rsidRDefault="008B1B12" w:rsidP="0079453C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F37ECC">
              <w:rPr>
                <w:rFonts w:ascii="Verdana" w:hAnsi="Verdana"/>
                <w:sz w:val="24"/>
                <w:szCs w:val="24"/>
                <w:lang w:val="pl-PL"/>
              </w:rPr>
              <w:t>Wykład konwersatoryjny.</w:t>
            </w:r>
          </w:p>
        </w:tc>
      </w:tr>
      <w:tr w:rsidR="0079453C" w:rsidRPr="00F37ECC" w14:paraId="3F7F76A0" w14:textId="77777777" w:rsidTr="0079453C">
        <w:trPr>
          <w:trHeight w:val="265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F504A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Metody weryfikacji efektów uczenia się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7FE5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wymagania końcowe – zaliczenie, forma oceny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48F04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Symbol efektu</w:t>
            </w:r>
          </w:p>
        </w:tc>
      </w:tr>
      <w:tr w:rsidR="0079453C" w:rsidRPr="00F37ECC" w14:paraId="7B847AB2" w14:textId="77777777" w:rsidTr="0079453C">
        <w:trPr>
          <w:trHeight w:val="897"/>
        </w:trPr>
        <w:tc>
          <w:tcPr>
            <w:tcW w:w="18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17F6C0BA" w14:textId="77777777" w:rsidR="0079453C" w:rsidRPr="00F37ECC" w:rsidRDefault="0079453C" w:rsidP="00ED2D2C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</w:p>
        </w:tc>
        <w:tc>
          <w:tcPr>
            <w:tcW w:w="646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75C8" w14:textId="77777777" w:rsidR="00314844" w:rsidRPr="00F37ECC" w:rsidRDefault="00314844" w:rsidP="00314844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sz w:val="24"/>
                <w:szCs w:val="24"/>
                <w:lang w:val="pl-PL"/>
              </w:rPr>
            </w:pP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- egzamin ustny, </w:t>
            </w:r>
          </w:p>
          <w:p w14:paraId="78FE5635" w14:textId="1FEF70AF" w:rsidR="0079453C" w:rsidRPr="00F37ECC" w:rsidRDefault="00314844" w:rsidP="00431FA5">
            <w:pPr>
              <w:autoSpaceDE w:val="0"/>
              <w:autoSpaceDN w:val="0"/>
              <w:adjustRightInd w:val="0"/>
              <w:spacing w:after="27"/>
              <w:rPr>
                <w:rFonts w:ascii="Verdana" w:eastAsiaTheme="minorHAnsi" w:hAnsi="Verdana"/>
                <w:color w:val="538135" w:themeColor="accent6" w:themeShade="BF"/>
                <w:sz w:val="24"/>
                <w:szCs w:val="24"/>
                <w:lang w:val="pl-PL"/>
              </w:rPr>
            </w:pP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>- rozmow</w:t>
            </w:r>
            <w:r w:rsidR="00854875"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>a</w:t>
            </w: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podsumowując</w:t>
            </w:r>
            <w:r w:rsidR="00854875"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>a</w:t>
            </w:r>
            <w:r w:rsidRPr="00F37ECC">
              <w:rPr>
                <w:rFonts w:ascii="Verdana" w:eastAsiaTheme="minorHAnsi" w:hAnsi="Verdana"/>
                <w:sz w:val="24"/>
                <w:szCs w:val="24"/>
                <w:lang w:val="pl-PL"/>
              </w:rPr>
              <w:t xml:space="preserve"> zajęcia 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27AA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wszystkie wymienione efekty uczenia się </w:t>
            </w:r>
          </w:p>
        </w:tc>
      </w:tr>
      <w:tr w:rsidR="0079453C" w:rsidRPr="00F37ECC" w14:paraId="3ACE8DEC" w14:textId="77777777" w:rsidTr="0079453C">
        <w:trPr>
          <w:trHeight w:val="791"/>
        </w:trPr>
        <w:tc>
          <w:tcPr>
            <w:tcW w:w="1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0BFB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C65D7" w14:textId="77777777" w:rsidR="0079453C" w:rsidRPr="00F37ECC" w:rsidRDefault="00314844" w:rsidP="0079453C">
            <w:pPr>
              <w:rPr>
                <w:rFonts w:ascii="Verdana" w:hAnsi="Verdana"/>
                <w:sz w:val="24"/>
                <w:szCs w:val="24"/>
                <w:lang w:val="pl-PL"/>
              </w:rPr>
            </w:pPr>
            <w:r w:rsidRPr="00F37ECC">
              <w:rPr>
                <w:rFonts w:ascii="Verdana" w:hAnsi="Verdana"/>
                <w:sz w:val="24"/>
                <w:szCs w:val="24"/>
                <w:lang w:val="pl-PL"/>
              </w:rPr>
              <w:t>Egzamin</w:t>
            </w:r>
          </w:p>
          <w:p w14:paraId="41F04D34" w14:textId="7F5989A9" w:rsidR="00314844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Warunkiem zaliczenia jest m.in. aktywne i systematyczne uczestnictwo w zajęciach</w:t>
            </w:r>
            <w:r w:rsidR="00BD1D81" w:rsidRPr="00F37ECC">
              <w:rPr>
                <w:sz w:val="24"/>
                <w:szCs w:val="24"/>
              </w:rPr>
              <w:t xml:space="preserve">. </w:t>
            </w:r>
            <w:r w:rsidR="00314844" w:rsidRPr="00F37ECC">
              <w:rPr>
                <w:sz w:val="24"/>
                <w:szCs w:val="24"/>
              </w:rPr>
              <w:t>Zaliczenie na podstawie odpowiedzi ustnej. Doktorant musi się wykazać wiedzą z zakresu metodologii badań naukowych, udzielając odpowiedzi na pytania dotyczące metod badawczych oraz systemu reguł i procedur związanych z</w:t>
            </w:r>
            <w:r w:rsidR="008523C2" w:rsidRPr="00F37ECC">
              <w:rPr>
                <w:sz w:val="24"/>
                <w:szCs w:val="24"/>
              </w:rPr>
              <w:t> </w:t>
            </w:r>
            <w:r w:rsidR="00314844" w:rsidRPr="00F37ECC">
              <w:rPr>
                <w:sz w:val="24"/>
                <w:szCs w:val="24"/>
              </w:rPr>
              <w:t>prowadzeniem działalności naukowej.</w:t>
            </w:r>
          </w:p>
        </w:tc>
      </w:tr>
      <w:tr w:rsidR="0079453C" w:rsidRPr="00F37ECC" w14:paraId="3C7E48C1" w14:textId="77777777" w:rsidTr="0079453C">
        <w:trPr>
          <w:trHeight w:val="1552"/>
        </w:trPr>
        <w:tc>
          <w:tcPr>
            <w:tcW w:w="103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75BE5" w14:textId="364A94DB" w:rsidR="0079453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Literatura </w:t>
            </w:r>
          </w:p>
          <w:p w14:paraId="663D6701" w14:textId="77777777" w:rsidR="00F25A1A" w:rsidRPr="00F37ECC" w:rsidRDefault="00F25A1A" w:rsidP="008523C2">
            <w:pPr>
              <w:pStyle w:val="Normalny1"/>
              <w:rPr>
                <w:sz w:val="24"/>
                <w:szCs w:val="24"/>
              </w:rPr>
            </w:pPr>
          </w:p>
          <w:p w14:paraId="7DFD2CC4" w14:textId="4DF5A751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Literatura podstawowa</w:t>
            </w:r>
            <w:r w:rsidR="009C079E">
              <w:rPr>
                <w:sz w:val="24"/>
                <w:szCs w:val="24"/>
              </w:rPr>
              <w:t>:</w:t>
            </w:r>
          </w:p>
          <w:p w14:paraId="41E3C971" w14:textId="77777777" w:rsidR="00376BD1" w:rsidRDefault="006C25CD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Ingarden R., </w:t>
            </w:r>
            <w:r w:rsidRPr="00F37ECC">
              <w:rPr>
                <w:i/>
                <w:sz w:val="24"/>
                <w:szCs w:val="24"/>
              </w:rPr>
              <w:t>Czego nie wiemy o wartościach</w:t>
            </w:r>
            <w:r w:rsidRPr="00F37ECC">
              <w:rPr>
                <w:sz w:val="24"/>
                <w:szCs w:val="24"/>
              </w:rPr>
              <w:t>, w: tegoż, Przeżycie, dzieło, wartość, Kraków 1966, s. 83-127.</w:t>
            </w:r>
          </w:p>
          <w:p w14:paraId="21CD1AA7" w14:textId="6F3E3E2A" w:rsidR="006C25CD" w:rsidRPr="00F37ECC" w:rsidRDefault="006C25CD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 Ingarden R., </w:t>
            </w:r>
            <w:r w:rsidRPr="00F37ECC">
              <w:rPr>
                <w:i/>
                <w:sz w:val="24"/>
                <w:szCs w:val="24"/>
              </w:rPr>
              <w:t>Utwór muzyczny i sprawa jego tożsamości,</w:t>
            </w:r>
            <w:r w:rsidRPr="00F37ECC">
              <w:rPr>
                <w:sz w:val="24"/>
                <w:szCs w:val="24"/>
              </w:rPr>
              <w:t xml:space="preserve"> Polskie Wydawnictwo Muzyczne, Kraków 1973.   </w:t>
            </w:r>
          </w:p>
          <w:p w14:paraId="548441B9" w14:textId="5AB3DB60" w:rsidR="006C25CD" w:rsidRPr="00F37ECC" w:rsidRDefault="006C25CD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 Stróżewski W., </w:t>
            </w:r>
            <w:r w:rsidRPr="00F37ECC">
              <w:rPr>
                <w:i/>
                <w:sz w:val="24"/>
                <w:szCs w:val="24"/>
              </w:rPr>
              <w:t>O pojęciach piękna</w:t>
            </w:r>
            <w:r w:rsidRPr="00F37ECC">
              <w:rPr>
                <w:sz w:val="24"/>
                <w:szCs w:val="24"/>
              </w:rPr>
              <w:t>, w: Istnienie i wartość, Znak, Kraków1981, s.312-335.</w:t>
            </w:r>
          </w:p>
          <w:p w14:paraId="4C988A66" w14:textId="40F3DE39" w:rsidR="004B4763" w:rsidRPr="00F37ECC" w:rsidRDefault="006C25CD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 Stróżewski W., </w:t>
            </w:r>
            <w:r w:rsidRPr="00F37ECC">
              <w:rPr>
                <w:i/>
                <w:sz w:val="24"/>
                <w:szCs w:val="24"/>
              </w:rPr>
              <w:t>Istnienie i piękno</w:t>
            </w:r>
            <w:r w:rsidRPr="00F37ECC">
              <w:rPr>
                <w:sz w:val="24"/>
                <w:szCs w:val="24"/>
              </w:rPr>
              <w:t>, w: O wielkości. Szkice z filozofii człowieka, Znak, Kraków 2002, s. 267-281.</w:t>
            </w:r>
          </w:p>
          <w:p w14:paraId="5A8F860D" w14:textId="77777777" w:rsidR="004B4763" w:rsidRPr="00F37ECC" w:rsidRDefault="004B4763" w:rsidP="008523C2">
            <w:pPr>
              <w:pStyle w:val="Normalny1"/>
              <w:rPr>
                <w:sz w:val="24"/>
                <w:szCs w:val="24"/>
              </w:rPr>
            </w:pPr>
          </w:p>
          <w:p w14:paraId="6AC7CE95" w14:textId="6420BA2C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>Literatura uzupełniająca</w:t>
            </w:r>
            <w:r w:rsidR="009C079E"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4B6AFC40" w14:textId="66A0FD35" w:rsidR="0050507D" w:rsidRPr="00F37ECC" w:rsidRDefault="0050507D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lastRenderedPageBreak/>
              <w:t xml:space="preserve"> Stróżewski W., </w:t>
            </w:r>
            <w:r w:rsidRPr="00F37ECC">
              <w:rPr>
                <w:i/>
                <w:sz w:val="24"/>
                <w:szCs w:val="24"/>
              </w:rPr>
              <w:t>Logos, wartość, miłość</w:t>
            </w:r>
            <w:r w:rsidRPr="00F37ECC">
              <w:rPr>
                <w:sz w:val="24"/>
                <w:szCs w:val="24"/>
              </w:rPr>
              <w:t xml:space="preserve">, Znak, Kraków 2013 (rozdz. Piękno transcendentalne, s. 78-84; </w:t>
            </w:r>
            <w:proofErr w:type="spellStart"/>
            <w:r w:rsidRPr="00F37ECC">
              <w:rPr>
                <w:i/>
                <w:sz w:val="24"/>
                <w:szCs w:val="24"/>
              </w:rPr>
              <w:t>Ponadkulturowe</w:t>
            </w:r>
            <w:proofErr w:type="spellEnd"/>
            <w:r w:rsidRPr="00F37ECC">
              <w:rPr>
                <w:i/>
                <w:sz w:val="24"/>
                <w:szCs w:val="24"/>
              </w:rPr>
              <w:t xml:space="preserve"> wymiary dobra, prawdy i piękna</w:t>
            </w:r>
            <w:r w:rsidRPr="00F37ECC">
              <w:rPr>
                <w:sz w:val="24"/>
                <w:szCs w:val="24"/>
              </w:rPr>
              <w:t>, s.</w:t>
            </w:r>
            <w:r w:rsidR="008523C2" w:rsidRPr="00F37ECC">
              <w:rPr>
                <w:sz w:val="24"/>
                <w:szCs w:val="24"/>
              </w:rPr>
              <w:t> </w:t>
            </w:r>
            <w:r w:rsidRPr="00F37ECC">
              <w:rPr>
                <w:sz w:val="24"/>
                <w:szCs w:val="24"/>
              </w:rPr>
              <w:t>361-388; Problematyka piękna, s. 409-431).</w:t>
            </w:r>
          </w:p>
          <w:p w14:paraId="40A3604F" w14:textId="491EC58D" w:rsidR="00B913B5" w:rsidRPr="00F37ECC" w:rsidRDefault="0050507D" w:rsidP="008523C2">
            <w:pPr>
              <w:pStyle w:val="Normalny1"/>
              <w:rPr>
                <w:sz w:val="24"/>
                <w:szCs w:val="24"/>
              </w:rPr>
            </w:pPr>
            <w:r w:rsidRPr="00F37ECC">
              <w:rPr>
                <w:sz w:val="24"/>
                <w:szCs w:val="24"/>
              </w:rPr>
              <w:t xml:space="preserve"> Tischner J., </w:t>
            </w:r>
            <w:r w:rsidRPr="00F37ECC">
              <w:rPr>
                <w:i/>
                <w:sz w:val="24"/>
                <w:szCs w:val="24"/>
              </w:rPr>
              <w:t>Etyka wartości i nadziei</w:t>
            </w:r>
            <w:r w:rsidRPr="00F37ECC">
              <w:rPr>
                <w:sz w:val="24"/>
                <w:szCs w:val="24"/>
              </w:rPr>
              <w:t>, (Wprowadzenie, rozdz. I, Zakończenie) w:</w:t>
            </w:r>
            <w:r w:rsidR="008523C2" w:rsidRPr="00F37ECC">
              <w:rPr>
                <w:sz w:val="24"/>
                <w:szCs w:val="24"/>
              </w:rPr>
              <w:t> </w:t>
            </w:r>
            <w:r w:rsidRPr="00F37ECC">
              <w:rPr>
                <w:sz w:val="24"/>
                <w:szCs w:val="24"/>
              </w:rPr>
              <w:t>D.</w:t>
            </w:r>
            <w:r w:rsidR="008523C2" w:rsidRPr="00F37ECC">
              <w:rPr>
                <w:sz w:val="24"/>
                <w:szCs w:val="24"/>
              </w:rPr>
              <w:t> </w:t>
            </w:r>
            <w:r w:rsidRPr="00F37ECC">
              <w:rPr>
                <w:sz w:val="24"/>
                <w:szCs w:val="24"/>
              </w:rPr>
              <w:t xml:space="preserve">Hildebrand, J. A. Kłoczowski, J. </w:t>
            </w:r>
            <w:proofErr w:type="spellStart"/>
            <w:r w:rsidRPr="00F37ECC">
              <w:rPr>
                <w:sz w:val="24"/>
                <w:szCs w:val="24"/>
              </w:rPr>
              <w:t>Paściak</w:t>
            </w:r>
            <w:proofErr w:type="spellEnd"/>
            <w:r w:rsidRPr="00F37ECC">
              <w:rPr>
                <w:sz w:val="24"/>
                <w:szCs w:val="24"/>
              </w:rPr>
              <w:t xml:space="preserve">, J. Tischner, </w:t>
            </w:r>
            <w:r w:rsidRPr="00F37ECC">
              <w:rPr>
                <w:i/>
                <w:sz w:val="24"/>
                <w:szCs w:val="24"/>
              </w:rPr>
              <w:t>Wobec wartości</w:t>
            </w:r>
            <w:r w:rsidRPr="00F37ECC">
              <w:rPr>
                <w:sz w:val="24"/>
                <w:szCs w:val="24"/>
              </w:rPr>
              <w:t>, W</w:t>
            </w:r>
            <w:r w:rsidR="008523C2" w:rsidRPr="00F37ECC">
              <w:rPr>
                <w:sz w:val="24"/>
                <w:szCs w:val="24"/>
              </w:rPr>
              <w:t> </w:t>
            </w:r>
            <w:r w:rsidRPr="00F37ECC">
              <w:rPr>
                <w:sz w:val="24"/>
                <w:szCs w:val="24"/>
              </w:rPr>
              <w:t>drodze, Poznań 1982 (s. 51-89).</w:t>
            </w:r>
          </w:p>
          <w:p w14:paraId="0E4D09D1" w14:textId="77777777" w:rsidR="0079453C" w:rsidRPr="00F37ECC" w:rsidRDefault="0079453C" w:rsidP="008523C2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53B9E5EF" w14:textId="77777777" w:rsidR="00921F78" w:rsidRPr="00F37ECC" w:rsidRDefault="00921F78" w:rsidP="008523C2">
      <w:pPr>
        <w:pStyle w:val="Normalny1"/>
        <w:rPr>
          <w:sz w:val="24"/>
          <w:szCs w:val="24"/>
        </w:rPr>
      </w:pPr>
    </w:p>
    <w:p w14:paraId="1DB6E927" w14:textId="77777777" w:rsidR="00701B4A" w:rsidRPr="00F37ECC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0D1B4328" w14:textId="77777777" w:rsidR="00701B4A" w:rsidRPr="00F37ECC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p w14:paraId="69EBFBAB" w14:textId="77777777" w:rsidR="00701B4A" w:rsidRPr="00F37ECC" w:rsidRDefault="00701B4A" w:rsidP="00921F78">
      <w:pPr>
        <w:jc w:val="center"/>
        <w:rPr>
          <w:rFonts w:ascii="Verdana" w:hAnsi="Verdana"/>
          <w:sz w:val="24"/>
          <w:szCs w:val="24"/>
          <w:lang w:val="pl-PL"/>
        </w:rPr>
      </w:pPr>
    </w:p>
    <w:sectPr w:rsidR="00701B4A" w:rsidRPr="00F37ECC" w:rsidSect="001708F9">
      <w:footerReference w:type="default" r:id="rId8"/>
      <w:pgSz w:w="11906" w:h="16838"/>
      <w:pgMar w:top="568" w:right="424" w:bottom="709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0ABF4" w14:textId="77777777" w:rsidR="00D97F6D" w:rsidRDefault="00D97F6D">
      <w:r>
        <w:separator/>
      </w:r>
    </w:p>
  </w:endnote>
  <w:endnote w:type="continuationSeparator" w:id="0">
    <w:p w14:paraId="2125D184" w14:textId="77777777" w:rsidR="00D97F6D" w:rsidRDefault="00D9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JBMMC+Humnst777Cn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7DC6" w14:textId="77777777" w:rsidR="00C465FB" w:rsidRPr="00155073" w:rsidRDefault="004E6FCE">
    <w:pPr>
      <w:pStyle w:val="Stopka"/>
      <w:jc w:val="center"/>
      <w:rPr>
        <w:sz w:val="18"/>
        <w:szCs w:val="18"/>
      </w:rPr>
    </w:pPr>
    <w:r w:rsidRPr="00155073">
      <w:rPr>
        <w:sz w:val="18"/>
        <w:szCs w:val="18"/>
      </w:rPr>
      <w:fldChar w:fldCharType="begin"/>
    </w:r>
    <w:r w:rsidRPr="00155073">
      <w:rPr>
        <w:sz w:val="18"/>
        <w:szCs w:val="18"/>
      </w:rPr>
      <w:instrText xml:space="preserve"> PAGE   \* MERGEFORMAT </w:instrText>
    </w:r>
    <w:r w:rsidRPr="00155073">
      <w:rPr>
        <w:sz w:val="18"/>
        <w:szCs w:val="18"/>
      </w:rPr>
      <w:fldChar w:fldCharType="separate"/>
    </w:r>
    <w:r w:rsidR="004F3E00">
      <w:rPr>
        <w:noProof/>
        <w:sz w:val="18"/>
        <w:szCs w:val="18"/>
      </w:rPr>
      <w:t>1</w:t>
    </w:r>
    <w:r w:rsidRPr="00155073">
      <w:rPr>
        <w:sz w:val="18"/>
        <w:szCs w:val="18"/>
      </w:rPr>
      <w:fldChar w:fldCharType="end"/>
    </w:r>
  </w:p>
  <w:p w14:paraId="3D08EA59" w14:textId="77777777" w:rsidR="00C465FB" w:rsidRDefault="00C46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D679B" w14:textId="77777777" w:rsidR="00D97F6D" w:rsidRDefault="00D97F6D">
      <w:r>
        <w:separator/>
      </w:r>
    </w:p>
  </w:footnote>
  <w:footnote w:type="continuationSeparator" w:id="0">
    <w:p w14:paraId="021BA360" w14:textId="77777777" w:rsidR="00D97F6D" w:rsidRDefault="00D9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F7A"/>
    <w:multiLevelType w:val="hybridMultilevel"/>
    <w:tmpl w:val="6C4C14C6"/>
    <w:lvl w:ilvl="0" w:tplc="4E267852">
      <w:start w:val="1"/>
      <w:numFmt w:val="decimal"/>
      <w:lvlText w:val="%1."/>
      <w:lvlJc w:val="left"/>
      <w:pPr>
        <w:ind w:left="716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1" w15:restartNumberingAfterBreak="0">
    <w:nsid w:val="509F33AF"/>
    <w:multiLevelType w:val="hybridMultilevel"/>
    <w:tmpl w:val="E774F114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78"/>
    <w:rsid w:val="00071181"/>
    <w:rsid w:val="000B68DB"/>
    <w:rsid w:val="000C5032"/>
    <w:rsid w:val="000D1DE9"/>
    <w:rsid w:val="00151FAD"/>
    <w:rsid w:val="001708F9"/>
    <w:rsid w:val="00177F59"/>
    <w:rsid w:val="001B59D9"/>
    <w:rsid w:val="00222588"/>
    <w:rsid w:val="00242406"/>
    <w:rsid w:val="002B6D10"/>
    <w:rsid w:val="002C480F"/>
    <w:rsid w:val="00300674"/>
    <w:rsid w:val="00314844"/>
    <w:rsid w:val="00343356"/>
    <w:rsid w:val="00376BD1"/>
    <w:rsid w:val="0039269A"/>
    <w:rsid w:val="00431FA5"/>
    <w:rsid w:val="00444799"/>
    <w:rsid w:val="00444A2A"/>
    <w:rsid w:val="00486B51"/>
    <w:rsid w:val="004902BB"/>
    <w:rsid w:val="004B2D01"/>
    <w:rsid w:val="004B4763"/>
    <w:rsid w:val="004E6FCE"/>
    <w:rsid w:val="004F3E00"/>
    <w:rsid w:val="0050507D"/>
    <w:rsid w:val="00507BE4"/>
    <w:rsid w:val="0055776A"/>
    <w:rsid w:val="005923C3"/>
    <w:rsid w:val="005970FB"/>
    <w:rsid w:val="005F69B5"/>
    <w:rsid w:val="00685F61"/>
    <w:rsid w:val="006869A6"/>
    <w:rsid w:val="006C25CD"/>
    <w:rsid w:val="00701B4A"/>
    <w:rsid w:val="0079453C"/>
    <w:rsid w:val="00836CE6"/>
    <w:rsid w:val="008523C2"/>
    <w:rsid w:val="00854875"/>
    <w:rsid w:val="008B1B12"/>
    <w:rsid w:val="00917D4C"/>
    <w:rsid w:val="00921F78"/>
    <w:rsid w:val="00947F9A"/>
    <w:rsid w:val="0096506D"/>
    <w:rsid w:val="00996FBE"/>
    <w:rsid w:val="009B051D"/>
    <w:rsid w:val="009C079E"/>
    <w:rsid w:val="009D5521"/>
    <w:rsid w:val="009F1C6A"/>
    <w:rsid w:val="00A16141"/>
    <w:rsid w:val="00A83050"/>
    <w:rsid w:val="00A87B8C"/>
    <w:rsid w:val="00AE67A8"/>
    <w:rsid w:val="00AF1441"/>
    <w:rsid w:val="00B13327"/>
    <w:rsid w:val="00B444F5"/>
    <w:rsid w:val="00B51EF2"/>
    <w:rsid w:val="00B74B6C"/>
    <w:rsid w:val="00B77AB3"/>
    <w:rsid w:val="00B913B5"/>
    <w:rsid w:val="00BB6703"/>
    <w:rsid w:val="00BC04CC"/>
    <w:rsid w:val="00BD1D81"/>
    <w:rsid w:val="00C465FB"/>
    <w:rsid w:val="00C62ADC"/>
    <w:rsid w:val="00C75E84"/>
    <w:rsid w:val="00CB6315"/>
    <w:rsid w:val="00D03BD4"/>
    <w:rsid w:val="00D14DB1"/>
    <w:rsid w:val="00D34D25"/>
    <w:rsid w:val="00D5154B"/>
    <w:rsid w:val="00D97F6D"/>
    <w:rsid w:val="00E065FA"/>
    <w:rsid w:val="00E8192F"/>
    <w:rsid w:val="00EA6DDE"/>
    <w:rsid w:val="00EB3929"/>
    <w:rsid w:val="00EC4988"/>
    <w:rsid w:val="00ED2D2C"/>
    <w:rsid w:val="00EF742C"/>
    <w:rsid w:val="00F25A1A"/>
    <w:rsid w:val="00F37ECC"/>
    <w:rsid w:val="00F46929"/>
    <w:rsid w:val="00F5385D"/>
    <w:rsid w:val="00F61C7E"/>
    <w:rsid w:val="00F628B6"/>
    <w:rsid w:val="00F62DF1"/>
    <w:rsid w:val="00FB3D86"/>
    <w:rsid w:val="00F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DDD6"/>
  <w15:chartTrackingRefBased/>
  <w15:docId w15:val="{95C0A89B-6533-4920-95C1-9BA36BA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1F78"/>
    <w:rPr>
      <w:rFonts w:ascii="Times New Roman" w:eastAsia="Times New Roman" w:hAnsi="Times New Roman"/>
      <w:sz w:val="22"/>
      <w:lang w:val="en-US"/>
    </w:rPr>
  </w:style>
  <w:style w:type="paragraph" w:styleId="Nagwek1">
    <w:name w:val="heading 1"/>
    <w:basedOn w:val="Normalny"/>
    <w:next w:val="Normalny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507BE4"/>
    <w:pPr>
      <w:keepNext/>
      <w:outlineLvl w:val="1"/>
    </w:pPr>
    <w:rPr>
      <w:b/>
      <w:bCs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B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07BE4"/>
    <w:pPr>
      <w:keepNext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Nagwek8">
    <w:name w:val="heading 8"/>
    <w:basedOn w:val="Normalny"/>
    <w:link w:val="Nagwek8Znak"/>
    <w:qFormat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outlineLvl w:val="7"/>
    </w:pPr>
    <w:rPr>
      <w:rFonts w:eastAsia="Arial Unicode MS" w:cs="Arial Unicode MS"/>
      <w:color w:val="000000"/>
      <w:sz w:val="2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rsid w:val="00507BE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07BE4"/>
    <w:pPr>
      <w:widowControl w:val="0"/>
      <w:autoSpaceDE w:val="0"/>
      <w:autoSpaceDN w:val="0"/>
      <w:adjustRightInd w:val="0"/>
    </w:pPr>
    <w:rPr>
      <w:rFonts w:ascii="OJBMMC+Humnst777CnEU" w:eastAsia="Times New Roman" w:hAnsi="OJBMMC+Humnst777CnEU" w:cs="OJBMMC+Humnst777CnEU"/>
      <w:color w:val="000000"/>
    </w:rPr>
  </w:style>
  <w:style w:type="paragraph" w:customStyle="1" w:styleId="CM4">
    <w:name w:val="CM4"/>
    <w:basedOn w:val="Default"/>
    <w:next w:val="Default"/>
    <w:rsid w:val="00507BE4"/>
    <w:pPr>
      <w:spacing w:after="228"/>
    </w:pPr>
    <w:rPr>
      <w:color w:val="auto"/>
    </w:rPr>
  </w:style>
  <w:style w:type="paragraph" w:customStyle="1" w:styleId="CM5">
    <w:name w:val="CM5"/>
    <w:basedOn w:val="Default"/>
    <w:next w:val="Default"/>
    <w:rsid w:val="00507BE4"/>
    <w:pPr>
      <w:spacing w:after="55"/>
    </w:pPr>
    <w:rPr>
      <w:color w:val="auto"/>
    </w:rPr>
  </w:style>
  <w:style w:type="paragraph" w:customStyle="1" w:styleId="CM2">
    <w:name w:val="CM2"/>
    <w:basedOn w:val="Default"/>
    <w:next w:val="Default"/>
    <w:rsid w:val="00507BE4"/>
    <w:pPr>
      <w:spacing w:line="271" w:lineRule="atLeast"/>
    </w:pPr>
    <w:rPr>
      <w:color w:val="auto"/>
    </w:rPr>
  </w:style>
  <w:style w:type="paragraph" w:customStyle="1" w:styleId="Akapitzlist1">
    <w:name w:val="Akapit z listą1"/>
    <w:basedOn w:val="Normalny"/>
    <w:rsid w:val="00507BE4"/>
    <w:pPr>
      <w:tabs>
        <w:tab w:val="left" w:pos="540"/>
      </w:tabs>
      <w:ind w:left="720"/>
    </w:pPr>
    <w:rPr>
      <w:rFonts w:ascii="Arial" w:hAnsi="Arial"/>
      <w:szCs w:val="24"/>
    </w:rPr>
  </w:style>
  <w:style w:type="character" w:customStyle="1" w:styleId="apple-converted-space">
    <w:name w:val="apple-converted-space"/>
    <w:rsid w:val="00507BE4"/>
  </w:style>
  <w:style w:type="paragraph" w:customStyle="1" w:styleId="v1msobodytextindent3">
    <w:name w:val="v1msobodytextindent3"/>
    <w:basedOn w:val="Normalny"/>
    <w:rsid w:val="00507BE4"/>
    <w:pPr>
      <w:spacing w:before="100" w:beforeAutospacing="1" w:after="100" w:afterAutospacing="1"/>
    </w:pPr>
    <w:rPr>
      <w:szCs w:val="24"/>
    </w:rPr>
  </w:style>
  <w:style w:type="character" w:customStyle="1" w:styleId="Nagwek2Znak">
    <w:name w:val="Nagłówek 2 Znak"/>
    <w:link w:val="Nagwek2"/>
    <w:rsid w:val="00507BE4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507BE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507BE4"/>
    <w:rPr>
      <w:rFonts w:ascii="Arial" w:eastAsia="Times New Roman" w:hAnsi="Arial" w:cs="Times New Roman"/>
      <w:b/>
      <w:bCs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BE4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07BE4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7BE4"/>
    <w:rPr>
      <w:rFonts w:ascii="Times New Roman" w:eastAsia="Calibri" w:hAnsi="Times New Roman"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0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BE4"/>
    <w:rPr>
      <w:rFonts w:ascii="Times New Roman" w:eastAsia="Calibri" w:hAnsi="Times New Roman" w:cs="Times New Roman"/>
      <w:szCs w:val="22"/>
    </w:rPr>
  </w:style>
  <w:style w:type="character" w:styleId="Odwoanieprzypisudolnego">
    <w:name w:val="footnote reference"/>
    <w:uiPriority w:val="99"/>
    <w:semiHidden/>
    <w:unhideWhenUsed/>
    <w:rsid w:val="00507BE4"/>
    <w:rPr>
      <w:vertAlign w:val="superscript"/>
    </w:rPr>
  </w:style>
  <w:style w:type="character" w:styleId="Hipercze">
    <w:name w:val="Hyperlink"/>
    <w:uiPriority w:val="99"/>
    <w:unhideWhenUsed/>
    <w:rsid w:val="00507BE4"/>
    <w:rPr>
      <w:color w:val="0000FF"/>
      <w:u w:val="single"/>
    </w:rPr>
  </w:style>
  <w:style w:type="character" w:styleId="Pogrubienie">
    <w:name w:val="Strong"/>
    <w:uiPriority w:val="22"/>
    <w:qFormat/>
    <w:rsid w:val="00507BE4"/>
    <w:rPr>
      <w:b/>
      <w:bCs/>
    </w:rPr>
  </w:style>
  <w:style w:type="character" w:styleId="Uwydatnienie">
    <w:name w:val="Emphasis"/>
    <w:uiPriority w:val="20"/>
    <w:qFormat/>
    <w:rsid w:val="00507BE4"/>
    <w:rPr>
      <w:i/>
      <w:iCs/>
    </w:rPr>
  </w:style>
  <w:style w:type="paragraph" w:styleId="NormalnyWeb">
    <w:name w:val="Normal (Web)"/>
    <w:basedOn w:val="Normalny"/>
    <w:uiPriority w:val="99"/>
    <w:unhideWhenUsed/>
    <w:rsid w:val="00507BE4"/>
    <w:pPr>
      <w:spacing w:before="100" w:beforeAutospacing="1" w:after="100" w:afterAutospacing="1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BE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7BE4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507B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7BE4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F46929"/>
    <w:rPr>
      <w:rFonts w:ascii="Verdana" w:eastAsia="Times New Roman" w:hAnsi="Verdana"/>
      <w:b/>
      <w:bCs/>
      <w:caps/>
      <w:sz w:val="24"/>
    </w:rPr>
  </w:style>
  <w:style w:type="character" w:customStyle="1" w:styleId="Nagwek8Znak">
    <w:name w:val="Nagłówek 8 Znak"/>
    <w:basedOn w:val="Domylnaczcionkaakapitu"/>
    <w:link w:val="Nagwek8"/>
    <w:rsid w:val="00921F78"/>
    <w:rPr>
      <w:rFonts w:ascii="Times New Roman" w:eastAsia="Arial Unicode MS" w:hAnsi="Times New Roman" w:cs="Arial Unicode MS"/>
      <w:color w:val="000000"/>
      <w:u w:color="000000"/>
      <w:lang w:val="en-US"/>
    </w:rPr>
  </w:style>
  <w:style w:type="paragraph" w:styleId="Bezodstpw">
    <w:name w:val="No Spacing"/>
    <w:qFormat/>
    <w:rsid w:val="00921F78"/>
    <w:rPr>
      <w:rFonts w:ascii="Times New Roman" w:eastAsia="Times New Roman" w:hAnsi="Times New Roman"/>
      <w:sz w:val="22"/>
      <w:lang w:val="en-US"/>
    </w:rPr>
  </w:style>
  <w:style w:type="paragraph" w:customStyle="1" w:styleId="Normalny1">
    <w:name w:val="Normalny1"/>
    <w:autoRedefine/>
    <w:rsid w:val="008523C2"/>
    <w:pPr>
      <w:tabs>
        <w:tab w:val="left" w:pos="720"/>
      </w:tabs>
      <w:ind w:left="-34"/>
    </w:pPr>
    <w:rPr>
      <w:rFonts w:ascii="Verdana" w:eastAsia="Arial Unicode MS" w:hAnsi="Verdana"/>
      <w:bCs/>
    </w:rPr>
  </w:style>
  <w:style w:type="paragraph" w:customStyle="1" w:styleId="Tre">
    <w:name w:val="Treść"/>
    <w:rsid w:val="00921F7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1C0F-FF7C-413D-895D-6E969B13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Jazownik</dc:creator>
  <cp:keywords/>
  <dc:description/>
  <cp:lastModifiedBy>Marek Stefański</cp:lastModifiedBy>
  <cp:revision>12</cp:revision>
  <dcterms:created xsi:type="dcterms:W3CDTF">2024-02-19T06:59:00Z</dcterms:created>
  <dcterms:modified xsi:type="dcterms:W3CDTF">2024-11-19T19:45:00Z</dcterms:modified>
</cp:coreProperties>
</file>