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75C5A" w14:textId="1DA887DC" w:rsidR="00A016C0" w:rsidRPr="00AD2D39" w:rsidRDefault="00A016C0" w:rsidP="00A016C0">
      <w:pPr>
        <w:autoSpaceDE w:val="0"/>
        <w:autoSpaceDN w:val="0"/>
        <w:adjustRightInd w:val="0"/>
        <w:spacing w:after="0" w:line="276" w:lineRule="auto"/>
        <w:jc w:val="center"/>
        <w:rPr>
          <w:rFonts w:ascii="Apolonia 500" w:hAnsi="Apolonia 500" w:cs="Calibri"/>
          <w:b/>
          <w:bCs/>
        </w:rPr>
      </w:pPr>
      <w:r w:rsidRPr="00AD2D39">
        <w:rPr>
          <w:rFonts w:ascii="Apolonia 500" w:hAnsi="Apolonia 500" w:cs="Calibri"/>
          <w:b/>
          <w:bCs/>
        </w:rPr>
        <w:t>AKADEMI</w:t>
      </w:r>
      <w:r w:rsidR="00B92B97" w:rsidRPr="00AD2D39">
        <w:rPr>
          <w:rFonts w:ascii="Apolonia 500" w:hAnsi="Apolonia 500" w:cs="Calibri"/>
          <w:b/>
          <w:bCs/>
        </w:rPr>
        <w:t>A</w:t>
      </w:r>
      <w:r w:rsidRPr="00AD2D39">
        <w:rPr>
          <w:rFonts w:ascii="Apolonia 500" w:hAnsi="Apolonia 500" w:cs="Calibri"/>
          <w:b/>
          <w:bCs/>
        </w:rPr>
        <w:t xml:space="preserve"> MUZYCZN</w:t>
      </w:r>
      <w:r w:rsidR="00B92B97" w:rsidRPr="00AD2D39">
        <w:rPr>
          <w:rFonts w:ascii="Apolonia 500" w:hAnsi="Apolonia 500" w:cs="Calibri"/>
          <w:b/>
          <w:bCs/>
        </w:rPr>
        <w:t>A</w:t>
      </w:r>
      <w:r w:rsidRPr="00AD2D39">
        <w:rPr>
          <w:rFonts w:ascii="Apolonia 500" w:hAnsi="Apolonia 500" w:cs="Calibri"/>
          <w:b/>
          <w:bCs/>
        </w:rPr>
        <w:t xml:space="preserve"> IM. KRZYSZTOFA PENDERECKIEGO W KRAKOWIE</w:t>
      </w:r>
    </w:p>
    <w:p w14:paraId="063ECB4E" w14:textId="77777777" w:rsidR="00A016C0" w:rsidRPr="00AD2D39" w:rsidRDefault="00A016C0" w:rsidP="00A016C0">
      <w:pPr>
        <w:autoSpaceDE w:val="0"/>
        <w:autoSpaceDN w:val="0"/>
        <w:adjustRightInd w:val="0"/>
        <w:spacing w:after="0" w:line="276" w:lineRule="auto"/>
        <w:jc w:val="center"/>
        <w:rPr>
          <w:rFonts w:ascii="Apolonia 500" w:hAnsi="Apolonia 500" w:cs="Calibri"/>
          <w:b/>
          <w:bCs/>
        </w:rPr>
      </w:pPr>
    </w:p>
    <w:p w14:paraId="74CDCB3E" w14:textId="77777777" w:rsidR="005B1DED" w:rsidRPr="00AD2D39" w:rsidRDefault="00A016C0" w:rsidP="00A64A86">
      <w:pPr>
        <w:jc w:val="center"/>
        <w:rPr>
          <w:rFonts w:ascii="Apolonia 500" w:hAnsi="Apolonia 500"/>
          <w:b/>
        </w:rPr>
      </w:pPr>
      <w:r w:rsidRPr="00AD2D39">
        <w:rPr>
          <w:rFonts w:ascii="Apolonia 500" w:hAnsi="Apolonia 500"/>
        </w:rPr>
        <w:t xml:space="preserve">OGŁASZA </w:t>
      </w:r>
      <w:r w:rsidR="00F76878" w:rsidRPr="00AD2D39">
        <w:rPr>
          <w:rFonts w:ascii="Apolonia 500" w:hAnsi="Apolonia 500"/>
        </w:rPr>
        <w:t>NABÓR NA STANOWISKO</w:t>
      </w:r>
      <w:r w:rsidR="00F76878" w:rsidRPr="00AD2D39">
        <w:rPr>
          <w:rFonts w:ascii="Apolonia 500" w:hAnsi="Apolonia 500"/>
          <w:b/>
        </w:rPr>
        <w:t xml:space="preserve"> </w:t>
      </w:r>
    </w:p>
    <w:p w14:paraId="3C9C3C93" w14:textId="4F27CB0E" w:rsidR="00F76878" w:rsidRPr="00AD2D39" w:rsidRDefault="004135B1" w:rsidP="00A64A86">
      <w:pPr>
        <w:jc w:val="center"/>
        <w:rPr>
          <w:rFonts w:ascii="Apolonia 500" w:hAnsi="Apolonia 500"/>
        </w:rPr>
      </w:pPr>
      <w:r w:rsidRPr="00AD2D39">
        <w:rPr>
          <w:rFonts w:ascii="Apolonia 500" w:hAnsi="Apolonia 500"/>
          <w:b/>
        </w:rPr>
        <w:t xml:space="preserve">KIEROWNIKA </w:t>
      </w:r>
      <w:r w:rsidR="00B92B97" w:rsidRPr="00AD2D39">
        <w:rPr>
          <w:rFonts w:ascii="Apolonia 500" w:hAnsi="Apolonia 500"/>
          <w:b/>
        </w:rPr>
        <w:t>ROBÓT</w:t>
      </w:r>
      <w:r w:rsidRPr="00AD2D39">
        <w:rPr>
          <w:rFonts w:ascii="Apolonia 500" w:hAnsi="Apolonia 500"/>
          <w:b/>
        </w:rPr>
        <w:t xml:space="preserve"> BUDOWLANYCH</w:t>
      </w:r>
      <w:r w:rsidR="00F76878" w:rsidRPr="00AD2D39">
        <w:rPr>
          <w:rFonts w:ascii="Apolonia 500" w:hAnsi="Apolonia 500"/>
          <w:b/>
        </w:rPr>
        <w:t xml:space="preserve"> </w:t>
      </w:r>
      <w:r w:rsidR="00F76878" w:rsidRPr="00AD2D39">
        <w:rPr>
          <w:rFonts w:ascii="Apolonia 500" w:hAnsi="Apolonia 500"/>
          <w:b/>
        </w:rPr>
        <w:br/>
        <w:t>AKADEMII MUZYCZNEJ IM. KRZYSZTOFA PENDERECKIEGO W KRAKOWIE</w:t>
      </w:r>
    </w:p>
    <w:p w14:paraId="14178ABB" w14:textId="77777777" w:rsidR="00B92B97" w:rsidRPr="00AD2D39" w:rsidRDefault="00B92B97" w:rsidP="00A64A86">
      <w:pPr>
        <w:jc w:val="center"/>
        <w:rPr>
          <w:rFonts w:ascii="Apolonia 500" w:hAnsi="Apolonia 500"/>
          <w:b/>
        </w:rPr>
      </w:pPr>
    </w:p>
    <w:p w14:paraId="20C10812" w14:textId="6F664CB8" w:rsidR="00B92B97" w:rsidRPr="00AD2D39" w:rsidRDefault="00667243" w:rsidP="00A64A86">
      <w:pPr>
        <w:jc w:val="center"/>
        <w:rPr>
          <w:rFonts w:ascii="Apolonia 500" w:hAnsi="Apolonia 500"/>
          <w:b/>
          <w:u w:val="single"/>
        </w:rPr>
      </w:pPr>
      <w:r w:rsidRPr="00667243">
        <w:rPr>
          <w:rFonts w:ascii="Apolonia 500" w:hAnsi="Apolonia 500"/>
          <w:b/>
        </w:rPr>
        <w:t>PRACA NA UMOWĘ ZLECENIE</w:t>
      </w:r>
    </w:p>
    <w:p w14:paraId="50CC9C9B" w14:textId="0C567B1B" w:rsidR="00BE0A61" w:rsidRPr="00AD2D39" w:rsidRDefault="00B73BBA">
      <w:pPr>
        <w:rPr>
          <w:rFonts w:ascii="Apolonia 500" w:hAnsi="Apolonia 500" w:cstheme="minorHAnsi"/>
          <w:b/>
          <w:u w:val="single"/>
        </w:rPr>
      </w:pPr>
      <w:r w:rsidRPr="00AD2D39">
        <w:rPr>
          <w:rFonts w:ascii="Apolonia 500" w:hAnsi="Apolonia 500" w:cstheme="minorHAnsi"/>
          <w:b/>
          <w:u w:val="single"/>
        </w:rPr>
        <w:t xml:space="preserve">Zakres </w:t>
      </w:r>
      <w:r w:rsidR="00F76878" w:rsidRPr="00AD2D39">
        <w:rPr>
          <w:rFonts w:ascii="Apolonia 500" w:hAnsi="Apolonia 500" w:cstheme="minorHAnsi"/>
          <w:b/>
          <w:u w:val="single"/>
        </w:rPr>
        <w:t>wykonywanych zadań</w:t>
      </w:r>
      <w:r w:rsidR="009D6A18" w:rsidRPr="00AD2D39">
        <w:rPr>
          <w:rFonts w:ascii="Apolonia 500" w:hAnsi="Apolonia 500" w:cstheme="minorHAnsi"/>
          <w:b/>
          <w:u w:val="single"/>
        </w:rPr>
        <w:t>:</w:t>
      </w:r>
    </w:p>
    <w:p w14:paraId="5E7541E0" w14:textId="76EF0768" w:rsidR="004135B1" w:rsidRPr="00BD249A" w:rsidRDefault="004135B1" w:rsidP="004135B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Style w:val="hgkelc"/>
          <w:rFonts w:ascii="Apolonia 500" w:hAnsi="Apolonia 500" w:cstheme="minorHAnsi"/>
        </w:rPr>
      </w:pPr>
      <w:r w:rsidRPr="00BD249A">
        <w:rPr>
          <w:rStyle w:val="hgkelc"/>
          <w:rFonts w:ascii="Apolonia 500" w:hAnsi="Apolonia 500" w:cstheme="minorHAnsi"/>
          <w:bCs/>
        </w:rPr>
        <w:t>Odpowiedzialność za roboty budowlane i nadzór na</w:t>
      </w:r>
      <w:r w:rsidR="00E36786">
        <w:rPr>
          <w:rStyle w:val="hgkelc"/>
          <w:rFonts w:ascii="Apolonia 500" w:hAnsi="Apolonia 500" w:cstheme="minorHAnsi"/>
          <w:bCs/>
        </w:rPr>
        <w:t>d</w:t>
      </w:r>
      <w:r w:rsidRPr="00BD249A">
        <w:rPr>
          <w:rStyle w:val="hgkelc"/>
          <w:rFonts w:ascii="Apolonia 500" w:hAnsi="Apolonia 500" w:cstheme="minorHAnsi"/>
          <w:bCs/>
        </w:rPr>
        <w:t xml:space="preserve"> ich prowadzeniem zgodnie z wiedzą techniczną, pozwoleniem na budowę, </w:t>
      </w:r>
      <w:r w:rsidR="003D3652" w:rsidRPr="00BD249A">
        <w:rPr>
          <w:rStyle w:val="hgkelc"/>
          <w:rFonts w:ascii="Apolonia 500" w:hAnsi="Apolonia 500" w:cstheme="minorHAnsi"/>
          <w:bCs/>
        </w:rPr>
        <w:t xml:space="preserve">obowiązującymi </w:t>
      </w:r>
      <w:r w:rsidRPr="00BD249A">
        <w:rPr>
          <w:rStyle w:val="hgkelc"/>
          <w:rFonts w:ascii="Apolonia 500" w:hAnsi="Apolonia 500" w:cstheme="minorHAnsi"/>
          <w:bCs/>
        </w:rPr>
        <w:t xml:space="preserve">przepisami </w:t>
      </w:r>
      <w:proofErr w:type="spellStart"/>
      <w:r w:rsidRPr="00BD249A">
        <w:rPr>
          <w:rStyle w:val="hgkelc"/>
          <w:rFonts w:ascii="Apolonia 500" w:hAnsi="Apolonia 500" w:cstheme="minorHAnsi"/>
          <w:bCs/>
        </w:rPr>
        <w:t>techniczno</w:t>
      </w:r>
      <w:proofErr w:type="spellEnd"/>
      <w:r w:rsidRPr="00BD249A">
        <w:rPr>
          <w:rStyle w:val="hgkelc"/>
          <w:rFonts w:ascii="Apolonia 500" w:hAnsi="Apolonia 500" w:cstheme="minorHAnsi"/>
          <w:bCs/>
        </w:rPr>
        <w:t xml:space="preserve"> – budowlanymi </w:t>
      </w:r>
      <w:r w:rsidR="003D3652" w:rsidRPr="00BD249A">
        <w:rPr>
          <w:rStyle w:val="hgkelc"/>
          <w:rFonts w:ascii="Apolonia 500" w:hAnsi="Apolonia 500" w:cstheme="minorHAnsi"/>
          <w:bCs/>
        </w:rPr>
        <w:t xml:space="preserve">oraz </w:t>
      </w:r>
      <w:r w:rsidRPr="00BD249A">
        <w:rPr>
          <w:rStyle w:val="hgkelc"/>
          <w:rFonts w:ascii="Apolonia 500" w:hAnsi="Apolonia 500" w:cstheme="minorHAnsi"/>
          <w:bCs/>
        </w:rPr>
        <w:t>bezpieczeństwa i higieny pracy</w:t>
      </w:r>
      <w:r w:rsidRPr="00BD249A">
        <w:rPr>
          <w:rStyle w:val="hgkelc"/>
          <w:rFonts w:ascii="Apolonia 500" w:hAnsi="Apolonia 500" w:cstheme="minorHAnsi"/>
        </w:rPr>
        <w:t xml:space="preserve">. </w:t>
      </w:r>
    </w:p>
    <w:p w14:paraId="189F055F" w14:textId="5AD04A2E" w:rsidR="004135B1" w:rsidRPr="00BD249A" w:rsidRDefault="003D3652" w:rsidP="004135B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polonia 500" w:eastAsia="Times New Roman" w:hAnsi="Apolonia 500" w:cstheme="minorHAnsi"/>
          <w:lang w:eastAsia="pl-PL"/>
        </w:rPr>
      </w:pPr>
      <w:r w:rsidRPr="00BD249A">
        <w:rPr>
          <w:rFonts w:ascii="Apolonia 500" w:eastAsia="Times New Roman" w:hAnsi="Apolonia 500" w:cstheme="minorHAnsi"/>
          <w:lang w:eastAsia="pl-PL"/>
        </w:rPr>
        <w:t xml:space="preserve">Usuwanie </w:t>
      </w:r>
      <w:r w:rsidR="004135B1" w:rsidRPr="00BD249A">
        <w:rPr>
          <w:rFonts w:ascii="Apolonia 500" w:eastAsia="Times New Roman" w:hAnsi="Apolonia 500" w:cstheme="minorHAnsi"/>
          <w:lang w:eastAsia="pl-PL"/>
        </w:rPr>
        <w:t>wad, które zagrażają bezpieczeństwu robót czy też życiu i zdrowiu ludzi,</w:t>
      </w:r>
    </w:p>
    <w:p w14:paraId="279DD046" w14:textId="5DF2110A" w:rsidR="004135B1" w:rsidRPr="00BD249A" w:rsidRDefault="004135B1" w:rsidP="004135B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polonia 500" w:eastAsia="Times New Roman" w:hAnsi="Apolonia 500" w:cstheme="minorHAnsi"/>
          <w:lang w:eastAsia="pl-PL"/>
        </w:rPr>
      </w:pPr>
      <w:r w:rsidRPr="00BD249A">
        <w:rPr>
          <w:rFonts w:ascii="Apolonia 500" w:eastAsia="Times New Roman" w:hAnsi="Apolonia 500" w:cstheme="minorHAnsi"/>
          <w:lang w:eastAsia="pl-PL"/>
        </w:rPr>
        <w:t xml:space="preserve">Protokolarnego przejęcia od inwestora i odpowiedniego zabezpieczenia terenu budowy wraz ze znajdującymi się na nim obiektami budowlanymi, urządzeniami, technicznymi i stałymi punktami osnowy geodezyjnej oraz podlegającymi ochronie elementami środowiska przyrodniczego </w:t>
      </w:r>
      <w:r w:rsidR="00E36786">
        <w:rPr>
          <w:rFonts w:ascii="Apolonia 500" w:eastAsia="Times New Roman" w:hAnsi="Apolonia 500" w:cstheme="minorHAnsi"/>
          <w:lang w:eastAsia="pl-PL"/>
        </w:rPr>
        <w:br/>
      </w:r>
      <w:r w:rsidRPr="00BD249A">
        <w:rPr>
          <w:rFonts w:ascii="Apolonia 500" w:eastAsia="Times New Roman" w:hAnsi="Apolonia 500" w:cstheme="minorHAnsi"/>
          <w:lang w:eastAsia="pl-PL"/>
        </w:rPr>
        <w:t>i kulturowego,</w:t>
      </w:r>
    </w:p>
    <w:p w14:paraId="6C4BE132" w14:textId="7413E603" w:rsidR="004135B1" w:rsidRPr="00BD249A" w:rsidRDefault="004135B1" w:rsidP="004135B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polonia 500" w:eastAsia="Times New Roman" w:hAnsi="Apolonia 500" w:cstheme="minorHAnsi"/>
          <w:lang w:eastAsia="pl-PL"/>
        </w:rPr>
      </w:pPr>
      <w:r w:rsidRPr="00BD249A">
        <w:rPr>
          <w:rFonts w:ascii="Apolonia 500" w:eastAsia="Times New Roman" w:hAnsi="Apolonia 500" w:cstheme="minorHAnsi"/>
          <w:lang w:eastAsia="pl-PL"/>
        </w:rPr>
        <w:t xml:space="preserve">Prowadzenie </w:t>
      </w:r>
      <w:r w:rsidR="003D3652" w:rsidRPr="00BD249A">
        <w:rPr>
          <w:rFonts w:ascii="Apolonia 500" w:eastAsia="Times New Roman" w:hAnsi="Apolonia 500" w:cstheme="minorHAnsi"/>
          <w:lang w:eastAsia="pl-PL"/>
        </w:rPr>
        <w:t xml:space="preserve">pełnej </w:t>
      </w:r>
      <w:r w:rsidRPr="00BD249A">
        <w:rPr>
          <w:rFonts w:ascii="Apolonia 500" w:eastAsia="Times New Roman" w:hAnsi="Apolonia 500" w:cstheme="minorHAnsi"/>
          <w:lang w:eastAsia="pl-PL"/>
        </w:rPr>
        <w:t xml:space="preserve">dokumentacji budowlanej – dokonywanie wpisów </w:t>
      </w:r>
      <w:r w:rsidR="00B92B97" w:rsidRPr="00BD249A">
        <w:rPr>
          <w:rFonts w:ascii="Apolonia 500" w:eastAsia="Times New Roman" w:hAnsi="Apolonia 500" w:cstheme="minorHAnsi"/>
          <w:lang w:eastAsia="pl-PL"/>
        </w:rPr>
        <w:t>na</w:t>
      </w:r>
      <w:r w:rsidRPr="00BD249A">
        <w:rPr>
          <w:rFonts w:ascii="Apolonia 500" w:eastAsia="Times New Roman" w:hAnsi="Apolonia 500" w:cstheme="minorHAnsi"/>
          <w:lang w:eastAsia="pl-PL"/>
        </w:rPr>
        <w:t xml:space="preserve"> każdym etapie robót;</w:t>
      </w:r>
    </w:p>
    <w:p w14:paraId="685E91FB" w14:textId="51FCFC4F" w:rsidR="004135B1" w:rsidRPr="00BD249A" w:rsidRDefault="004135B1" w:rsidP="004135B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polonia 500" w:eastAsia="Times New Roman" w:hAnsi="Apolonia 500" w:cstheme="minorHAnsi"/>
          <w:lang w:eastAsia="pl-PL"/>
        </w:rPr>
      </w:pPr>
      <w:r w:rsidRPr="00BD249A">
        <w:rPr>
          <w:rFonts w:ascii="Apolonia 500" w:eastAsia="Times New Roman" w:hAnsi="Apolonia 500" w:cstheme="minorHAnsi"/>
          <w:lang w:eastAsia="pl-PL"/>
        </w:rPr>
        <w:t xml:space="preserve">Koordynacja działań zapewniających przestrzeganie podczas wykonywania robót budowlanych zasad bezpieczeństwa i ochrony zdrowia, </w:t>
      </w:r>
    </w:p>
    <w:p w14:paraId="0F132766" w14:textId="2C7F926F" w:rsidR="004135B1" w:rsidRPr="00BD249A" w:rsidRDefault="004135B1" w:rsidP="004135B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polonia 500" w:eastAsia="Times New Roman" w:hAnsi="Apolonia 500" w:cstheme="minorHAnsi"/>
          <w:lang w:eastAsia="pl-PL"/>
        </w:rPr>
      </w:pPr>
      <w:r w:rsidRPr="00BD249A">
        <w:rPr>
          <w:rFonts w:ascii="Apolonia 500" w:eastAsia="Times New Roman" w:hAnsi="Apolonia 500" w:cstheme="minorHAnsi"/>
          <w:lang w:eastAsia="pl-PL"/>
        </w:rPr>
        <w:t xml:space="preserve">Sporządzanie opracowań technicznych lub organizacyjnych założeń planowanych robót budowlanych lub ich etapów, </w:t>
      </w:r>
      <w:r w:rsidR="003D3652" w:rsidRPr="00BD249A">
        <w:rPr>
          <w:rFonts w:ascii="Apolonia 500" w:eastAsia="Times New Roman" w:hAnsi="Apolonia 500" w:cstheme="minorHAnsi"/>
          <w:lang w:eastAsia="pl-PL"/>
        </w:rPr>
        <w:t xml:space="preserve">prowadzonych </w:t>
      </w:r>
      <w:r w:rsidRPr="00BD249A">
        <w:rPr>
          <w:rFonts w:ascii="Apolonia 500" w:eastAsia="Times New Roman" w:hAnsi="Apolonia 500" w:cstheme="minorHAnsi"/>
          <w:lang w:eastAsia="pl-PL"/>
        </w:rPr>
        <w:t>jednocześnie lub kolejno,</w:t>
      </w:r>
    </w:p>
    <w:p w14:paraId="2E4EE0AB" w14:textId="2023779C" w:rsidR="004135B1" w:rsidRPr="00BD249A" w:rsidRDefault="004135B1" w:rsidP="004135B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polonia 500" w:eastAsia="Times New Roman" w:hAnsi="Apolonia 500" w:cstheme="minorHAnsi"/>
          <w:lang w:eastAsia="pl-PL"/>
        </w:rPr>
      </w:pPr>
      <w:r w:rsidRPr="00BD249A">
        <w:rPr>
          <w:rFonts w:ascii="Apolonia 500" w:eastAsia="Times New Roman" w:hAnsi="Apolonia 500" w:cstheme="minorHAnsi"/>
          <w:lang w:eastAsia="pl-PL"/>
        </w:rPr>
        <w:t>Podejmowanie niezbędnych działań uniemożliwiających wstęp na budowę osobom nieupoważnionym,</w:t>
      </w:r>
    </w:p>
    <w:p w14:paraId="607EBCF1" w14:textId="7E76780F" w:rsidR="004135B1" w:rsidRPr="00BD249A" w:rsidRDefault="004135B1" w:rsidP="004135B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polonia 500" w:eastAsia="Times New Roman" w:hAnsi="Apolonia 500" w:cstheme="minorHAnsi"/>
          <w:lang w:eastAsia="pl-PL"/>
        </w:rPr>
      </w:pPr>
      <w:r w:rsidRPr="00BD249A">
        <w:rPr>
          <w:rFonts w:ascii="Apolonia 500" w:eastAsia="Times New Roman" w:hAnsi="Apolonia 500" w:cstheme="minorHAnsi"/>
          <w:lang w:eastAsia="pl-PL"/>
        </w:rPr>
        <w:t>Zgłaszanie inwestorowi do sprawdzenia lub odbioru wykonanych robót</w:t>
      </w:r>
      <w:r w:rsidR="00B92B97" w:rsidRPr="00BD249A">
        <w:rPr>
          <w:rFonts w:ascii="Apolonia 500" w:eastAsia="Times New Roman" w:hAnsi="Apolonia 500" w:cstheme="minorHAnsi"/>
          <w:lang w:eastAsia="pl-PL"/>
        </w:rPr>
        <w:t>,</w:t>
      </w:r>
    </w:p>
    <w:p w14:paraId="79234D21" w14:textId="21901A52" w:rsidR="004135B1" w:rsidRPr="00BD249A" w:rsidRDefault="005B1DED" w:rsidP="004135B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polonia 500" w:eastAsia="Times New Roman" w:hAnsi="Apolonia 500" w:cstheme="minorHAnsi"/>
          <w:lang w:eastAsia="pl-PL"/>
        </w:rPr>
      </w:pPr>
      <w:r w:rsidRPr="00BD249A">
        <w:rPr>
          <w:rFonts w:ascii="Apolonia 500" w:eastAsia="Times New Roman" w:hAnsi="Apolonia 500" w:cstheme="minorHAnsi"/>
          <w:lang w:eastAsia="pl-PL"/>
        </w:rPr>
        <w:t>P</w:t>
      </w:r>
      <w:r w:rsidR="00E36786">
        <w:rPr>
          <w:rFonts w:ascii="Apolonia 500" w:eastAsia="Times New Roman" w:hAnsi="Apolonia 500" w:cstheme="minorHAnsi"/>
          <w:lang w:eastAsia="pl-PL"/>
        </w:rPr>
        <w:t>rzygotowanie dokumentacji powykonawczej</w:t>
      </w:r>
      <w:r w:rsidR="004135B1" w:rsidRPr="00BD249A">
        <w:rPr>
          <w:rFonts w:ascii="Apolonia 500" w:eastAsia="Times New Roman" w:hAnsi="Apolonia 500" w:cstheme="minorHAnsi"/>
          <w:lang w:eastAsia="pl-PL"/>
        </w:rPr>
        <w:t xml:space="preserve"> obiektu budowlanego;</w:t>
      </w:r>
    </w:p>
    <w:p w14:paraId="5A52D430" w14:textId="00D9B1F4" w:rsidR="004135B1" w:rsidRPr="00BD249A" w:rsidRDefault="005B1DED" w:rsidP="004135B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polonia 500" w:eastAsia="Times New Roman" w:hAnsi="Apolonia 500" w:cstheme="minorHAnsi"/>
          <w:lang w:eastAsia="pl-PL"/>
        </w:rPr>
      </w:pPr>
      <w:r w:rsidRPr="00BD249A">
        <w:rPr>
          <w:rFonts w:ascii="Apolonia 500" w:eastAsia="Times New Roman" w:hAnsi="Apolonia 500" w:cstheme="minorHAnsi"/>
          <w:lang w:eastAsia="pl-PL"/>
        </w:rPr>
        <w:t>Z</w:t>
      </w:r>
      <w:r w:rsidR="004135B1" w:rsidRPr="00BD249A">
        <w:rPr>
          <w:rFonts w:ascii="Apolonia 500" w:eastAsia="Times New Roman" w:hAnsi="Apolonia 500" w:cstheme="minorHAnsi"/>
          <w:lang w:eastAsia="pl-PL"/>
        </w:rPr>
        <w:t>głos</w:t>
      </w:r>
      <w:r w:rsidRPr="00BD249A">
        <w:rPr>
          <w:rFonts w:ascii="Apolonia 500" w:eastAsia="Times New Roman" w:hAnsi="Apolonia 500" w:cstheme="minorHAnsi"/>
          <w:lang w:eastAsia="pl-PL"/>
        </w:rPr>
        <w:t>zenie</w:t>
      </w:r>
      <w:r w:rsidR="004135B1" w:rsidRPr="00BD249A">
        <w:rPr>
          <w:rFonts w:ascii="Apolonia 500" w:eastAsia="Times New Roman" w:hAnsi="Apolonia 500" w:cstheme="minorHAnsi"/>
          <w:lang w:eastAsia="pl-PL"/>
        </w:rPr>
        <w:t xml:space="preserve"> obiekt</w:t>
      </w:r>
      <w:r w:rsidRPr="00BD249A">
        <w:rPr>
          <w:rFonts w:ascii="Apolonia 500" w:eastAsia="Times New Roman" w:hAnsi="Apolonia 500" w:cstheme="minorHAnsi"/>
          <w:lang w:eastAsia="pl-PL"/>
        </w:rPr>
        <w:t>ów</w:t>
      </w:r>
      <w:r w:rsidR="004135B1" w:rsidRPr="00BD249A">
        <w:rPr>
          <w:rFonts w:ascii="Apolonia 500" w:eastAsia="Times New Roman" w:hAnsi="Apolonia 500" w:cstheme="minorHAnsi"/>
          <w:lang w:eastAsia="pl-PL"/>
        </w:rPr>
        <w:t xml:space="preserve"> budowlany</w:t>
      </w:r>
      <w:r w:rsidRPr="00BD249A">
        <w:rPr>
          <w:rFonts w:ascii="Apolonia 500" w:eastAsia="Times New Roman" w:hAnsi="Apolonia 500" w:cstheme="minorHAnsi"/>
          <w:lang w:eastAsia="pl-PL"/>
        </w:rPr>
        <w:t>ch</w:t>
      </w:r>
      <w:r w:rsidR="004135B1" w:rsidRPr="00BD249A">
        <w:rPr>
          <w:rFonts w:ascii="Apolonia 500" w:eastAsia="Times New Roman" w:hAnsi="Apolonia 500" w:cstheme="minorHAnsi"/>
          <w:lang w:eastAsia="pl-PL"/>
        </w:rPr>
        <w:t xml:space="preserve"> do odbioru odpowiednim wpisem do dziennika budowy oraz uczestnicz</w:t>
      </w:r>
      <w:r w:rsidR="00B92B97" w:rsidRPr="00BD249A">
        <w:rPr>
          <w:rFonts w:ascii="Apolonia 500" w:eastAsia="Times New Roman" w:hAnsi="Apolonia 500" w:cstheme="minorHAnsi"/>
          <w:lang w:eastAsia="pl-PL"/>
        </w:rPr>
        <w:t>enie</w:t>
      </w:r>
      <w:r w:rsidR="004135B1" w:rsidRPr="00BD249A">
        <w:rPr>
          <w:rFonts w:ascii="Apolonia 500" w:eastAsia="Times New Roman" w:hAnsi="Apolonia 500" w:cstheme="minorHAnsi"/>
          <w:lang w:eastAsia="pl-PL"/>
        </w:rPr>
        <w:t xml:space="preserve"> w czynnościach odbioru i zapewnienie usunięcia stwierdzonych wad, a także przekazanie inwestorowi oświadczenia, o którym mowa w art. 57 ust. 1 pkt 2 </w:t>
      </w:r>
      <w:proofErr w:type="spellStart"/>
      <w:r w:rsidR="004135B1" w:rsidRPr="00BD249A">
        <w:rPr>
          <w:rFonts w:ascii="Apolonia 500" w:eastAsia="Times New Roman" w:hAnsi="Apolonia 500" w:cstheme="minorHAnsi"/>
          <w:lang w:eastAsia="pl-PL"/>
        </w:rPr>
        <w:t>Pbud</w:t>
      </w:r>
      <w:proofErr w:type="spellEnd"/>
      <w:r w:rsidR="004135B1" w:rsidRPr="00BD249A">
        <w:rPr>
          <w:rFonts w:ascii="Apolonia 500" w:eastAsia="Times New Roman" w:hAnsi="Apolonia 500" w:cstheme="minorHAnsi"/>
          <w:lang w:eastAsia="pl-PL"/>
        </w:rPr>
        <w:t>.</w:t>
      </w:r>
    </w:p>
    <w:p w14:paraId="5A87EFCC" w14:textId="77777777" w:rsidR="004135B1" w:rsidRPr="00BD249A" w:rsidRDefault="004135B1" w:rsidP="005B1DED">
      <w:pPr>
        <w:spacing w:after="0" w:line="240" w:lineRule="auto"/>
        <w:jc w:val="both"/>
        <w:rPr>
          <w:rFonts w:ascii="Apolonia 500" w:eastAsia="Times New Roman" w:hAnsi="Apolonia 500" w:cstheme="minorHAnsi"/>
          <w:lang w:eastAsia="pl-PL"/>
        </w:rPr>
      </w:pPr>
    </w:p>
    <w:p w14:paraId="30555CEC" w14:textId="56E2B448" w:rsidR="00B73BBA" w:rsidRPr="00AD2D39" w:rsidRDefault="00B73BBA" w:rsidP="00B73BBA">
      <w:pPr>
        <w:shd w:val="clear" w:color="auto" w:fill="FFFFFF"/>
        <w:spacing w:before="100" w:beforeAutospacing="1" w:after="100" w:afterAutospacing="1" w:line="240" w:lineRule="auto"/>
        <w:rPr>
          <w:rFonts w:ascii="Apolonia 500" w:eastAsia="Times New Roman" w:hAnsi="Apolonia 500" w:cstheme="minorHAnsi"/>
          <w:b/>
          <w:u w:val="single"/>
          <w:lang w:eastAsia="pl-PL"/>
        </w:rPr>
      </w:pPr>
      <w:r w:rsidRPr="00AD2D39">
        <w:rPr>
          <w:rFonts w:ascii="Apolonia 500" w:eastAsia="Times New Roman" w:hAnsi="Apolonia 500" w:cstheme="minorHAnsi"/>
          <w:b/>
          <w:u w:val="single"/>
          <w:lang w:eastAsia="pl-PL"/>
        </w:rPr>
        <w:t>Niezbędne wymagania:</w:t>
      </w:r>
    </w:p>
    <w:p w14:paraId="0A5156BF" w14:textId="18AA4CA5" w:rsidR="005B1DED" w:rsidRPr="00AD2D39" w:rsidRDefault="005B1DED" w:rsidP="00BD249A">
      <w:pPr>
        <w:pStyle w:val="tkzmjn3"/>
        <w:numPr>
          <w:ilvl w:val="0"/>
          <w:numId w:val="1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color w:val="000000"/>
          <w:sz w:val="22"/>
          <w:szCs w:val="22"/>
        </w:rPr>
      </w:pPr>
      <w:r w:rsidRPr="00AD2D39">
        <w:rPr>
          <w:rFonts w:ascii="Apolonia 500" w:hAnsi="Apolonia 500" w:cstheme="minorHAnsi"/>
          <w:color w:val="000000"/>
          <w:sz w:val="22"/>
          <w:szCs w:val="22"/>
        </w:rPr>
        <w:t>wykształcenie wyższe budowlane</w:t>
      </w:r>
    </w:p>
    <w:p w14:paraId="6D7992F5" w14:textId="711FC4FC" w:rsidR="005B1DED" w:rsidRPr="003D3652" w:rsidRDefault="005B1DED" w:rsidP="00BD249A">
      <w:pPr>
        <w:pStyle w:val="tkzmjn3"/>
        <w:numPr>
          <w:ilvl w:val="0"/>
          <w:numId w:val="1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strike/>
          <w:color w:val="FF0000"/>
          <w:sz w:val="22"/>
          <w:szCs w:val="22"/>
        </w:rPr>
      </w:pPr>
      <w:r w:rsidRPr="00AD2D39">
        <w:rPr>
          <w:rFonts w:ascii="Apolonia 500" w:hAnsi="Apolonia 500" w:cstheme="minorHAnsi"/>
          <w:color w:val="000000"/>
          <w:sz w:val="22"/>
          <w:szCs w:val="22"/>
        </w:rPr>
        <w:t xml:space="preserve">uprawnienia budowlane do kierowania robotami budowlanymi bez ograniczeń </w:t>
      </w:r>
      <w:r w:rsidR="00AD2D39">
        <w:rPr>
          <w:rFonts w:ascii="Apolonia 500" w:hAnsi="Apolonia 500" w:cstheme="minorHAnsi"/>
          <w:color w:val="000000"/>
          <w:sz w:val="22"/>
          <w:szCs w:val="22"/>
        </w:rPr>
        <w:t xml:space="preserve">            </w:t>
      </w:r>
    </w:p>
    <w:p w14:paraId="6C07BC55" w14:textId="35218723" w:rsidR="005B1DED" w:rsidRPr="00AD2D39" w:rsidRDefault="005B1DED" w:rsidP="00BD249A">
      <w:pPr>
        <w:pStyle w:val="tkzmjn3"/>
        <w:numPr>
          <w:ilvl w:val="0"/>
          <w:numId w:val="1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color w:val="000000"/>
          <w:sz w:val="22"/>
          <w:szCs w:val="22"/>
        </w:rPr>
      </w:pPr>
      <w:r w:rsidRPr="00AD2D39">
        <w:rPr>
          <w:rFonts w:ascii="Apolonia 500" w:hAnsi="Apolonia 500" w:cstheme="minorHAnsi"/>
          <w:color w:val="000000"/>
          <w:sz w:val="22"/>
          <w:szCs w:val="22"/>
        </w:rPr>
        <w:t>doświadczenie w pracy na stanowisku</w:t>
      </w:r>
      <w:r w:rsidR="00AD2D39">
        <w:rPr>
          <w:rFonts w:ascii="Apolonia 500" w:hAnsi="Apolonia 500" w:cstheme="minorHAnsi"/>
          <w:color w:val="000000"/>
          <w:sz w:val="22"/>
          <w:szCs w:val="22"/>
        </w:rPr>
        <w:t xml:space="preserve"> kierownika robót budowlanych</w:t>
      </w:r>
    </w:p>
    <w:p w14:paraId="7FD1087A" w14:textId="406A3D67" w:rsidR="005B1DED" w:rsidRPr="00BD249A" w:rsidRDefault="005B1DED" w:rsidP="00BD249A">
      <w:pPr>
        <w:pStyle w:val="tkzmjn3"/>
        <w:numPr>
          <w:ilvl w:val="0"/>
          <w:numId w:val="1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sz w:val="22"/>
          <w:szCs w:val="22"/>
        </w:rPr>
      </w:pPr>
      <w:r w:rsidRPr="00BD249A">
        <w:rPr>
          <w:rFonts w:ascii="Apolonia 500" w:hAnsi="Apolonia 500" w:cstheme="minorHAnsi"/>
          <w:sz w:val="22"/>
          <w:szCs w:val="22"/>
        </w:rPr>
        <w:t xml:space="preserve">znajomość </w:t>
      </w:r>
      <w:r w:rsidR="00AD2D39" w:rsidRPr="00BD249A">
        <w:rPr>
          <w:rFonts w:ascii="Apolonia 500" w:hAnsi="Apolonia 500" w:cstheme="minorHAnsi"/>
          <w:sz w:val="22"/>
          <w:szCs w:val="22"/>
        </w:rPr>
        <w:t xml:space="preserve">aktualnych </w:t>
      </w:r>
      <w:r w:rsidRPr="00BD249A">
        <w:rPr>
          <w:rFonts w:ascii="Apolonia 500" w:hAnsi="Apolonia 500" w:cstheme="minorHAnsi"/>
          <w:sz w:val="22"/>
          <w:szCs w:val="22"/>
        </w:rPr>
        <w:t>przepisów prawa budowlanego, przepisów BHP</w:t>
      </w:r>
    </w:p>
    <w:p w14:paraId="113F3D6A" w14:textId="77777777" w:rsidR="005B1DED" w:rsidRPr="00BD249A" w:rsidRDefault="005B1DED" w:rsidP="00BD249A">
      <w:pPr>
        <w:pStyle w:val="tkzmjn3"/>
        <w:numPr>
          <w:ilvl w:val="0"/>
          <w:numId w:val="1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sz w:val="22"/>
          <w:szCs w:val="22"/>
        </w:rPr>
      </w:pPr>
      <w:r w:rsidRPr="00BD249A">
        <w:rPr>
          <w:rFonts w:ascii="Apolonia 500" w:hAnsi="Apolonia 500" w:cstheme="minorHAnsi"/>
          <w:sz w:val="22"/>
          <w:szCs w:val="22"/>
        </w:rPr>
        <w:t>bardzo dobra znajomość obsługi komputera (pakiet MS Office, AutoCad)</w:t>
      </w:r>
    </w:p>
    <w:p w14:paraId="4223C02F" w14:textId="77777777" w:rsidR="005B1DED" w:rsidRPr="00BD249A" w:rsidRDefault="005B1DED" w:rsidP="00BD249A">
      <w:pPr>
        <w:pStyle w:val="tkzmjn3"/>
        <w:numPr>
          <w:ilvl w:val="0"/>
          <w:numId w:val="1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sz w:val="22"/>
          <w:szCs w:val="22"/>
        </w:rPr>
      </w:pPr>
      <w:r w:rsidRPr="00BD249A">
        <w:rPr>
          <w:rFonts w:ascii="Apolonia 500" w:hAnsi="Apolonia 500" w:cstheme="minorHAnsi"/>
          <w:sz w:val="22"/>
          <w:szCs w:val="22"/>
        </w:rPr>
        <w:t>znajomość warunków technicznych wykonania, technologii budowy</w:t>
      </w:r>
    </w:p>
    <w:p w14:paraId="70909926" w14:textId="2F768C0D" w:rsidR="005B1DED" w:rsidRPr="00BD249A" w:rsidRDefault="005B1DED" w:rsidP="00BD249A">
      <w:pPr>
        <w:pStyle w:val="tkzmjn3"/>
        <w:numPr>
          <w:ilvl w:val="0"/>
          <w:numId w:val="1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sz w:val="22"/>
          <w:szCs w:val="22"/>
        </w:rPr>
      </w:pPr>
      <w:r w:rsidRPr="00BD249A">
        <w:rPr>
          <w:rFonts w:ascii="Apolonia 500" w:hAnsi="Apolonia 500" w:cstheme="minorHAnsi"/>
          <w:sz w:val="22"/>
          <w:szCs w:val="22"/>
        </w:rPr>
        <w:lastRenderedPageBreak/>
        <w:t>umiejętność organizacji robót budowlanych, kierowania zespołem, organizacji czasu pracy własnej i innych</w:t>
      </w:r>
      <w:r w:rsidR="00AD2D39" w:rsidRPr="00BD249A">
        <w:rPr>
          <w:rFonts w:ascii="Apolonia 500" w:hAnsi="Apolonia 500" w:cstheme="minorHAnsi"/>
          <w:sz w:val="22"/>
          <w:szCs w:val="22"/>
        </w:rPr>
        <w:t>, rozwiązywania konfliktów</w:t>
      </w:r>
    </w:p>
    <w:p w14:paraId="76502AFB" w14:textId="77777777" w:rsidR="005B1DED" w:rsidRPr="00AD2D39" w:rsidRDefault="005B1DED" w:rsidP="00BD249A">
      <w:pPr>
        <w:pStyle w:val="tkzmjn3"/>
        <w:numPr>
          <w:ilvl w:val="0"/>
          <w:numId w:val="1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color w:val="000000"/>
          <w:sz w:val="22"/>
          <w:szCs w:val="22"/>
        </w:rPr>
      </w:pPr>
      <w:r w:rsidRPr="00AD2D39">
        <w:rPr>
          <w:rFonts w:ascii="Apolonia 500" w:hAnsi="Apolonia 500" w:cstheme="minorHAnsi"/>
          <w:color w:val="000000"/>
          <w:sz w:val="22"/>
          <w:szCs w:val="22"/>
        </w:rPr>
        <w:t>zaangażowanie i umiejętność pracy pod presją czasu</w:t>
      </w:r>
    </w:p>
    <w:p w14:paraId="7C8DD9D6" w14:textId="624A293F" w:rsidR="005B1DED" w:rsidRPr="00AD2D39" w:rsidRDefault="005B1DED" w:rsidP="00BD249A">
      <w:pPr>
        <w:pStyle w:val="tkzmjn3"/>
        <w:numPr>
          <w:ilvl w:val="0"/>
          <w:numId w:val="1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color w:val="000000"/>
          <w:sz w:val="22"/>
          <w:szCs w:val="22"/>
        </w:rPr>
      </w:pPr>
      <w:r w:rsidRPr="00AD2D39">
        <w:rPr>
          <w:rFonts w:ascii="Apolonia 500" w:hAnsi="Apolonia 500" w:cstheme="minorHAnsi"/>
          <w:color w:val="000000"/>
          <w:sz w:val="22"/>
          <w:szCs w:val="22"/>
        </w:rPr>
        <w:t>inicjatywa oraz samodzielność w planowaniu i realizacji zadań</w:t>
      </w:r>
    </w:p>
    <w:p w14:paraId="6F0AF746" w14:textId="2CC8F4CC" w:rsidR="00141261" w:rsidRPr="00AD2D39" w:rsidRDefault="005B1DED" w:rsidP="00BD249A">
      <w:pPr>
        <w:pStyle w:val="tkzmjn3"/>
        <w:numPr>
          <w:ilvl w:val="0"/>
          <w:numId w:val="13"/>
        </w:numPr>
        <w:shd w:val="clear" w:color="auto" w:fill="FFFFFF"/>
        <w:spacing w:line="315" w:lineRule="atLeast"/>
        <w:jc w:val="both"/>
        <w:rPr>
          <w:rFonts w:ascii="Apolonia 500" w:hAnsi="Apolonia 500" w:cstheme="minorHAnsi"/>
          <w:color w:val="000000"/>
          <w:sz w:val="22"/>
          <w:szCs w:val="22"/>
        </w:rPr>
      </w:pPr>
      <w:r w:rsidRPr="00AD2D39">
        <w:rPr>
          <w:rFonts w:ascii="Apolonia 500" w:hAnsi="Apolonia 500" w:cstheme="minorHAnsi"/>
          <w:color w:val="000000"/>
          <w:sz w:val="22"/>
          <w:szCs w:val="22"/>
        </w:rPr>
        <w:t>prawo jazdy kat. B</w:t>
      </w:r>
    </w:p>
    <w:p w14:paraId="2CAA781C" w14:textId="77777777" w:rsidR="00667243" w:rsidRDefault="00667243" w:rsidP="003006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polonia 500" w:eastAsia="Times New Roman" w:hAnsi="Apolonia 500" w:cstheme="minorHAnsi"/>
          <w:b/>
          <w:bCs/>
          <w:color w:val="000000"/>
          <w:u w:val="single"/>
          <w:lang w:eastAsia="pl-PL"/>
        </w:rPr>
      </w:pPr>
    </w:p>
    <w:p w14:paraId="58DE6531" w14:textId="429A187E" w:rsidR="003006B4" w:rsidRPr="00AD2D39" w:rsidRDefault="003006B4" w:rsidP="003006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polonia 500" w:eastAsia="Times New Roman" w:hAnsi="Apolonia 500" w:cstheme="minorHAnsi"/>
          <w:b/>
          <w:bCs/>
          <w:color w:val="000000"/>
          <w:u w:val="single"/>
          <w:lang w:eastAsia="pl-PL"/>
        </w:rPr>
      </w:pPr>
      <w:r w:rsidRPr="00AD2D39">
        <w:rPr>
          <w:rFonts w:ascii="Apolonia 500" w:eastAsia="Times New Roman" w:hAnsi="Apolonia 500" w:cstheme="minorHAnsi"/>
          <w:b/>
          <w:bCs/>
          <w:color w:val="000000"/>
          <w:u w:val="single"/>
          <w:lang w:eastAsia="pl-PL"/>
        </w:rPr>
        <w:t>Wymagane dokumenty:</w:t>
      </w:r>
    </w:p>
    <w:p w14:paraId="7910B0BE" w14:textId="1D9E1822" w:rsidR="003006B4" w:rsidRPr="00AD2D39" w:rsidRDefault="00E36786" w:rsidP="003006B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olonia 500" w:eastAsia="Times New Roman" w:hAnsi="Apolonia 500" w:cstheme="minorHAnsi"/>
          <w:bCs/>
          <w:color w:val="000000"/>
          <w:lang w:eastAsia="pl-PL"/>
        </w:rPr>
      </w:pPr>
      <w:r>
        <w:rPr>
          <w:rFonts w:ascii="Apolonia 500" w:eastAsia="Times New Roman" w:hAnsi="Apolonia 500" w:cstheme="minorHAnsi"/>
          <w:bCs/>
          <w:color w:val="000000"/>
          <w:lang w:eastAsia="pl-PL"/>
        </w:rPr>
        <w:t>dokumenty</w:t>
      </w:r>
      <w:r w:rsidR="003006B4" w:rsidRPr="00AD2D39">
        <w:rPr>
          <w:rFonts w:ascii="Apolonia 500" w:eastAsia="Times New Roman" w:hAnsi="Apolonia 500" w:cstheme="minorHAnsi"/>
          <w:bCs/>
          <w:color w:val="000000"/>
          <w:lang w:eastAsia="pl-PL"/>
        </w:rPr>
        <w:t xml:space="preserve"> poświadczających wykształcenie;</w:t>
      </w:r>
    </w:p>
    <w:p w14:paraId="10596BA0" w14:textId="30C86E4A" w:rsidR="003006B4" w:rsidRPr="00AD2D39" w:rsidRDefault="00E36786" w:rsidP="003006B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olonia 500" w:eastAsia="Times New Roman" w:hAnsi="Apolonia 500" w:cstheme="minorHAnsi"/>
          <w:bCs/>
          <w:color w:val="000000"/>
          <w:lang w:eastAsia="pl-PL"/>
        </w:rPr>
      </w:pPr>
      <w:r>
        <w:rPr>
          <w:rFonts w:ascii="Apolonia 500" w:eastAsia="Times New Roman" w:hAnsi="Apolonia 500" w:cstheme="minorHAnsi"/>
          <w:bCs/>
          <w:color w:val="000000"/>
          <w:lang w:eastAsia="pl-PL"/>
        </w:rPr>
        <w:t>dokumenty</w:t>
      </w:r>
      <w:r w:rsidR="003006B4" w:rsidRPr="00AD2D39">
        <w:rPr>
          <w:rFonts w:ascii="Apolonia 500" w:eastAsia="Times New Roman" w:hAnsi="Apolonia 500" w:cstheme="minorHAnsi"/>
          <w:bCs/>
          <w:color w:val="000000"/>
          <w:lang w:eastAsia="pl-PL"/>
        </w:rPr>
        <w:t xml:space="preserve"> o ukończonych kursach, szkoleniach;</w:t>
      </w:r>
    </w:p>
    <w:p w14:paraId="5182A3AE" w14:textId="613D0871" w:rsidR="003006B4" w:rsidRDefault="00E36786" w:rsidP="003006B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olonia 500" w:eastAsia="Times New Roman" w:hAnsi="Apolonia 500" w:cstheme="minorHAnsi"/>
          <w:bCs/>
          <w:color w:val="000000"/>
          <w:lang w:eastAsia="pl-PL"/>
        </w:rPr>
      </w:pPr>
      <w:r>
        <w:rPr>
          <w:rFonts w:ascii="Apolonia 500" w:eastAsia="Times New Roman" w:hAnsi="Apolonia 500" w:cstheme="minorHAnsi"/>
          <w:bCs/>
          <w:color w:val="000000"/>
          <w:lang w:eastAsia="pl-PL"/>
        </w:rPr>
        <w:t>inne</w:t>
      </w:r>
      <w:r w:rsidR="003006B4" w:rsidRPr="00AD2D39">
        <w:rPr>
          <w:rFonts w:ascii="Apolonia 500" w:eastAsia="Times New Roman" w:hAnsi="Apolonia 500" w:cstheme="minorHAnsi"/>
          <w:bCs/>
          <w:color w:val="000000"/>
          <w:lang w:eastAsia="pl-PL"/>
        </w:rPr>
        <w:t xml:space="preserve"> </w:t>
      </w:r>
      <w:r>
        <w:rPr>
          <w:rFonts w:ascii="Apolonia 500" w:eastAsia="Times New Roman" w:hAnsi="Apolonia 500" w:cstheme="minorHAnsi"/>
          <w:bCs/>
          <w:color w:val="000000"/>
          <w:lang w:eastAsia="pl-PL"/>
        </w:rPr>
        <w:t>dokumenty potwierdzające</w:t>
      </w:r>
      <w:r w:rsidR="003006B4" w:rsidRPr="00AD2D39">
        <w:rPr>
          <w:rFonts w:ascii="Apolonia 500" w:eastAsia="Times New Roman" w:hAnsi="Apolonia 500" w:cstheme="minorHAnsi"/>
          <w:bCs/>
          <w:color w:val="000000"/>
          <w:lang w:eastAsia="pl-PL"/>
        </w:rPr>
        <w:t xml:space="preserve"> posiadane kwalifikacje, staż pracy, doświadczenie zawodowe oraz nabyte umiejętności</w:t>
      </w:r>
      <w:r w:rsidR="003D3652">
        <w:rPr>
          <w:rFonts w:ascii="Apolonia 500" w:eastAsia="Times New Roman" w:hAnsi="Apolonia 500" w:cstheme="minorHAnsi"/>
          <w:bCs/>
          <w:color w:val="000000"/>
          <w:lang w:eastAsia="pl-PL"/>
        </w:rPr>
        <w:t>,</w:t>
      </w:r>
    </w:p>
    <w:p w14:paraId="6AA16136" w14:textId="48DA2B31" w:rsidR="003D3652" w:rsidRDefault="003D3652" w:rsidP="003006B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olonia 500" w:eastAsia="Times New Roman" w:hAnsi="Apolonia 500" w:cstheme="minorHAnsi"/>
          <w:bCs/>
          <w:lang w:eastAsia="pl-PL"/>
        </w:rPr>
      </w:pPr>
      <w:r w:rsidRPr="00BD249A">
        <w:rPr>
          <w:rFonts w:ascii="Apolonia 500" w:eastAsia="Times New Roman" w:hAnsi="Apolonia 500" w:cstheme="minorHAnsi"/>
          <w:bCs/>
          <w:lang w:eastAsia="pl-PL"/>
        </w:rPr>
        <w:t>ewentualne opinie dotychczasowych pracodawców nt</w:t>
      </w:r>
      <w:r w:rsidR="00BD249A">
        <w:rPr>
          <w:rFonts w:ascii="Apolonia 500" w:eastAsia="Times New Roman" w:hAnsi="Apolonia 500" w:cstheme="minorHAnsi"/>
          <w:bCs/>
          <w:lang w:eastAsia="pl-PL"/>
        </w:rPr>
        <w:t>.</w:t>
      </w:r>
      <w:r w:rsidRPr="00BD249A">
        <w:rPr>
          <w:rFonts w:ascii="Apolonia 500" w:eastAsia="Times New Roman" w:hAnsi="Apolonia 500" w:cstheme="minorHAnsi"/>
          <w:bCs/>
          <w:lang w:eastAsia="pl-PL"/>
        </w:rPr>
        <w:t xml:space="preserve"> kierownictwa robotami budowlanymi</w:t>
      </w:r>
    </w:p>
    <w:p w14:paraId="74B7DF3F" w14:textId="014BAD58" w:rsidR="00EF04A1" w:rsidRPr="00BD249A" w:rsidRDefault="00EF04A1" w:rsidP="003006B4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polonia 500" w:eastAsia="Times New Roman" w:hAnsi="Apolonia 500" w:cstheme="minorHAnsi"/>
          <w:bCs/>
          <w:lang w:eastAsia="pl-PL"/>
        </w:rPr>
      </w:pPr>
      <w:r>
        <w:rPr>
          <w:rFonts w:ascii="Apolonia 500" w:eastAsia="Times New Roman" w:hAnsi="Apolonia 500" w:cstheme="minorHAnsi"/>
          <w:bCs/>
          <w:lang w:eastAsia="pl-PL"/>
        </w:rPr>
        <w:t>klauzula informacyjna RODO (w załączeniu)</w:t>
      </w:r>
    </w:p>
    <w:p w14:paraId="1BCE19CA" w14:textId="77777777" w:rsidR="00B73BBA" w:rsidRPr="00AD2D39" w:rsidRDefault="00B73BBA" w:rsidP="001F3082">
      <w:pPr>
        <w:pStyle w:val="Akapitzlist"/>
        <w:shd w:val="clear" w:color="auto" w:fill="FFFFFF"/>
        <w:spacing w:before="100" w:beforeAutospacing="1" w:after="100" w:afterAutospacing="1" w:line="240" w:lineRule="auto"/>
        <w:rPr>
          <w:rFonts w:ascii="Apolonia 500" w:eastAsia="Times New Roman" w:hAnsi="Apolonia 500" w:cstheme="minorHAnsi"/>
          <w:lang w:eastAsia="pl-PL"/>
        </w:rPr>
      </w:pPr>
    </w:p>
    <w:p w14:paraId="36D1E444" w14:textId="77777777" w:rsidR="00190659" w:rsidRPr="00AD2D39" w:rsidRDefault="00190659" w:rsidP="00190659">
      <w:pPr>
        <w:autoSpaceDE w:val="0"/>
        <w:autoSpaceDN w:val="0"/>
        <w:adjustRightInd w:val="0"/>
        <w:spacing w:after="0" w:line="276" w:lineRule="auto"/>
        <w:jc w:val="both"/>
        <w:rPr>
          <w:rFonts w:ascii="Apolonia 500" w:hAnsi="Apolonia 500" w:cstheme="minorHAnsi"/>
          <w:b/>
          <w:bCs/>
        </w:rPr>
      </w:pPr>
      <w:r w:rsidRPr="00AD2D39">
        <w:rPr>
          <w:rFonts w:ascii="Apolonia 500" w:hAnsi="Apolonia 500" w:cstheme="minorHAnsi"/>
          <w:b/>
          <w:bCs/>
        </w:rPr>
        <w:t>POSTĘPOWANIE REKRUTACYJNE:</w:t>
      </w:r>
    </w:p>
    <w:p w14:paraId="2D2EC3A5" w14:textId="77777777" w:rsidR="00190659" w:rsidRPr="00AD2D39" w:rsidRDefault="00190659" w:rsidP="00190659">
      <w:pPr>
        <w:autoSpaceDE w:val="0"/>
        <w:autoSpaceDN w:val="0"/>
        <w:adjustRightInd w:val="0"/>
        <w:spacing w:after="0" w:line="276" w:lineRule="auto"/>
        <w:jc w:val="both"/>
        <w:rPr>
          <w:rFonts w:ascii="Apolonia 500" w:hAnsi="Apolonia 500" w:cstheme="minorHAnsi"/>
          <w:b/>
          <w:bCs/>
        </w:rPr>
      </w:pPr>
    </w:p>
    <w:p w14:paraId="76145A98" w14:textId="708B7BFD" w:rsidR="00190659" w:rsidRPr="00AD2D39" w:rsidRDefault="00190659" w:rsidP="00190659">
      <w:pPr>
        <w:autoSpaceDE w:val="0"/>
        <w:autoSpaceDN w:val="0"/>
        <w:adjustRightInd w:val="0"/>
        <w:spacing w:after="0" w:line="276" w:lineRule="auto"/>
        <w:jc w:val="both"/>
        <w:rPr>
          <w:rFonts w:ascii="Apolonia 500" w:hAnsi="Apolonia 500" w:cstheme="minorHAnsi"/>
        </w:rPr>
      </w:pPr>
      <w:r w:rsidRPr="00AD2D39">
        <w:rPr>
          <w:rFonts w:ascii="Apolonia 500" w:hAnsi="Apolonia 500" w:cstheme="minorHAnsi"/>
        </w:rPr>
        <w:t xml:space="preserve">Wymagane dokumenty należy nadesłać w formie skanów (w formacie PDF) do Działu Spraw Osobowych Akademii Muzycznej im. Krzysztofa Pendereckiego </w:t>
      </w:r>
      <w:r w:rsidR="00E36786">
        <w:rPr>
          <w:rFonts w:ascii="Apolonia 500" w:hAnsi="Apolonia 500" w:cstheme="minorHAnsi"/>
        </w:rPr>
        <w:br/>
      </w:r>
      <w:r w:rsidRPr="00AD2D39">
        <w:rPr>
          <w:rFonts w:ascii="Apolonia 500" w:hAnsi="Apolonia 500" w:cstheme="minorHAnsi"/>
        </w:rPr>
        <w:t>w</w:t>
      </w:r>
      <w:r w:rsidR="00FD48FA" w:rsidRPr="00AD2D39">
        <w:rPr>
          <w:rFonts w:ascii="Apolonia 500" w:hAnsi="Apolonia 500" w:cstheme="minorHAnsi"/>
        </w:rPr>
        <w:t xml:space="preserve"> Krakowie na adres e-mail: zatrudnienie</w:t>
      </w:r>
      <w:r w:rsidRPr="00AD2D39">
        <w:rPr>
          <w:rFonts w:ascii="Apolonia 500" w:hAnsi="Apolonia 500" w:cstheme="minorHAnsi"/>
        </w:rPr>
        <w:t xml:space="preserve">@amuz.krakow.pl </w:t>
      </w:r>
      <w:r w:rsidR="00E36786" w:rsidRPr="00E36786">
        <w:rPr>
          <w:rFonts w:ascii="Apolonia 500" w:hAnsi="Apolonia 500" w:cstheme="minorHAnsi"/>
          <w:bCs/>
        </w:rPr>
        <w:t>lub</w:t>
      </w:r>
      <w:r w:rsidR="00E36786" w:rsidRPr="00E36786">
        <w:rPr>
          <w:rFonts w:ascii="Apolonia 500" w:hAnsi="Apolonia 500" w:cstheme="minorHAnsi"/>
          <w:bCs/>
        </w:rPr>
        <w:t xml:space="preserve"> ich kserokopie</w:t>
      </w:r>
      <w:r w:rsidR="00E36786">
        <w:rPr>
          <w:rFonts w:ascii="Apolonia 500" w:hAnsi="Apolonia 500" w:cstheme="minorHAnsi"/>
          <w:b/>
          <w:bCs/>
        </w:rPr>
        <w:t xml:space="preserve"> </w:t>
      </w:r>
      <w:r w:rsidR="00E36786">
        <w:rPr>
          <w:rFonts w:ascii="Apolonia 500" w:hAnsi="Apolonia 500" w:cstheme="minorHAnsi"/>
          <w:b/>
          <w:bCs/>
        </w:rPr>
        <w:t xml:space="preserve"> złożyć </w:t>
      </w:r>
      <w:r w:rsidR="00E36786" w:rsidRPr="00AD2D39">
        <w:rPr>
          <w:rFonts w:ascii="Apolonia 500" w:hAnsi="Apolonia 500" w:cstheme="minorHAnsi"/>
          <w:b/>
          <w:bCs/>
        </w:rPr>
        <w:t xml:space="preserve">w Kancelarii Akademii Muzycznej im. Krzysztofa Pendereckiego w Krakowie, ul. Św. </w:t>
      </w:r>
      <w:r w:rsidR="00E36786">
        <w:rPr>
          <w:rFonts w:ascii="Apolonia 500" w:hAnsi="Apolonia 500" w:cstheme="minorHAnsi"/>
          <w:b/>
          <w:bCs/>
        </w:rPr>
        <w:t xml:space="preserve">Tomasza 43 w </w:t>
      </w:r>
      <w:r w:rsidRPr="00AD2D39">
        <w:rPr>
          <w:rFonts w:ascii="Apolonia 500" w:hAnsi="Apolonia 500" w:cstheme="minorHAnsi"/>
        </w:rPr>
        <w:t xml:space="preserve"> terminie</w:t>
      </w:r>
      <w:r w:rsidR="005B1DED" w:rsidRPr="00AD2D39">
        <w:rPr>
          <w:rFonts w:ascii="Apolonia 500" w:hAnsi="Apolonia 500" w:cstheme="minorHAnsi"/>
          <w:b/>
          <w:bCs/>
        </w:rPr>
        <w:t xml:space="preserve"> </w:t>
      </w:r>
      <w:r w:rsidR="00E36786">
        <w:rPr>
          <w:rFonts w:ascii="Apolonia 500" w:hAnsi="Apolonia 500" w:cstheme="minorHAnsi"/>
          <w:b/>
          <w:bCs/>
        </w:rPr>
        <w:t xml:space="preserve">do </w:t>
      </w:r>
      <w:r w:rsidR="005B1DED" w:rsidRPr="00AD2D39">
        <w:rPr>
          <w:rFonts w:ascii="Apolonia 500" w:hAnsi="Apolonia 500" w:cstheme="minorHAnsi"/>
          <w:b/>
          <w:bCs/>
        </w:rPr>
        <w:t>1</w:t>
      </w:r>
      <w:r w:rsidR="00B92B97" w:rsidRPr="00AD2D39">
        <w:rPr>
          <w:rFonts w:ascii="Apolonia 500" w:hAnsi="Apolonia 500" w:cstheme="minorHAnsi"/>
          <w:b/>
          <w:bCs/>
        </w:rPr>
        <w:t>5</w:t>
      </w:r>
      <w:r w:rsidR="0004265F">
        <w:rPr>
          <w:rFonts w:ascii="Apolonia 500" w:hAnsi="Apolonia 500" w:cstheme="minorHAnsi"/>
          <w:b/>
          <w:bCs/>
        </w:rPr>
        <w:t xml:space="preserve"> maja 2024 </w:t>
      </w:r>
      <w:r w:rsidR="00E36786">
        <w:rPr>
          <w:rFonts w:ascii="Apolonia 500" w:hAnsi="Apolonia 500" w:cstheme="minorHAnsi"/>
          <w:b/>
          <w:bCs/>
        </w:rPr>
        <w:t>roku do godz. 12:00.</w:t>
      </w:r>
    </w:p>
    <w:p w14:paraId="05E46844" w14:textId="77777777" w:rsidR="00190659" w:rsidRPr="00AD2D39" w:rsidRDefault="00190659" w:rsidP="00190659">
      <w:pPr>
        <w:autoSpaceDE w:val="0"/>
        <w:autoSpaceDN w:val="0"/>
        <w:adjustRightInd w:val="0"/>
        <w:spacing w:after="0" w:line="276" w:lineRule="auto"/>
        <w:jc w:val="both"/>
        <w:rPr>
          <w:rFonts w:ascii="Apolonia 500" w:hAnsi="Apolonia 500" w:cstheme="minorHAnsi"/>
        </w:rPr>
      </w:pPr>
    </w:p>
    <w:p w14:paraId="2680B3AC" w14:textId="32208B54" w:rsidR="00190659" w:rsidRPr="00AD2D39" w:rsidRDefault="00190659" w:rsidP="00190659">
      <w:pPr>
        <w:autoSpaceDE w:val="0"/>
        <w:autoSpaceDN w:val="0"/>
        <w:adjustRightInd w:val="0"/>
        <w:spacing w:after="0" w:line="276" w:lineRule="auto"/>
        <w:jc w:val="both"/>
        <w:rPr>
          <w:rFonts w:ascii="Apolonia 500" w:hAnsi="Apolonia 500" w:cstheme="minorHAnsi"/>
        </w:rPr>
      </w:pPr>
      <w:r w:rsidRPr="00AD2D39">
        <w:rPr>
          <w:rFonts w:ascii="Apolonia 500" w:hAnsi="Apolonia 500" w:cstheme="minorHAnsi"/>
        </w:rPr>
        <w:t xml:space="preserve">Z wybranymi kandydatami zostanie przeprowadzona rozmowa kwalifikacyjna; </w:t>
      </w:r>
      <w:r w:rsidR="00E36786">
        <w:rPr>
          <w:rFonts w:ascii="Apolonia 500" w:hAnsi="Apolonia 500" w:cstheme="minorHAnsi"/>
        </w:rPr>
        <w:br/>
      </w:r>
      <w:r w:rsidRPr="00AD2D39">
        <w:rPr>
          <w:rFonts w:ascii="Apolonia 500" w:hAnsi="Apolonia 500" w:cstheme="minorHAnsi"/>
        </w:rPr>
        <w:t xml:space="preserve">o jej terminie wybrani kandydaci zostaną poinformowani telefonicznie bądź emailem. </w:t>
      </w:r>
    </w:p>
    <w:p w14:paraId="7FCD100E" w14:textId="663ED91F" w:rsidR="00190659" w:rsidRPr="00AD2D39" w:rsidRDefault="00190659" w:rsidP="00190659">
      <w:pPr>
        <w:autoSpaceDE w:val="0"/>
        <w:autoSpaceDN w:val="0"/>
        <w:adjustRightInd w:val="0"/>
        <w:spacing w:after="0" w:line="276" w:lineRule="auto"/>
        <w:jc w:val="both"/>
        <w:rPr>
          <w:rFonts w:ascii="Apolonia 500" w:hAnsi="Apolonia 500" w:cstheme="minorHAnsi"/>
        </w:rPr>
      </w:pPr>
      <w:r w:rsidRPr="00AD2D39">
        <w:rPr>
          <w:rFonts w:ascii="Apolonia 500" w:hAnsi="Apolonia 500" w:cstheme="minorHAnsi"/>
        </w:rPr>
        <w:t>Akademia Muzyczna im. Krzysztofa Pendereckiego w Krakowie zastrzega sobie możliwość przeprowadzenia rozmowy kwalifikacyjnej z wyłonionymi spośród kandydatów osobami, które spełnią wymogi formalne oraz prawo do powiadomienia o podjęciu decyzji</w:t>
      </w:r>
      <w:r w:rsidR="00E36786">
        <w:rPr>
          <w:rFonts w:ascii="Apolonia 500" w:hAnsi="Apolonia 500" w:cstheme="minorHAnsi"/>
        </w:rPr>
        <w:t xml:space="preserve"> w sprawie nawiązania współpracy w ramach umowy zlecenia,</w:t>
      </w:r>
      <w:r w:rsidRPr="00AD2D39">
        <w:rPr>
          <w:rFonts w:ascii="Apolonia 500" w:hAnsi="Apolonia 500" w:cstheme="minorHAnsi"/>
        </w:rPr>
        <w:t xml:space="preserve"> jedynie wybranego kandydata. Decyzja w sprawie wyboru kandydata nie pociąga za sobą konieczności jej uzasadnienia.</w:t>
      </w:r>
    </w:p>
    <w:p w14:paraId="2B4B4946" w14:textId="77777777" w:rsidR="00190659" w:rsidRPr="00AD2D39" w:rsidRDefault="00190659" w:rsidP="00190659">
      <w:pPr>
        <w:autoSpaceDE w:val="0"/>
        <w:autoSpaceDN w:val="0"/>
        <w:adjustRightInd w:val="0"/>
        <w:spacing w:after="0" w:line="276" w:lineRule="auto"/>
        <w:jc w:val="both"/>
        <w:rPr>
          <w:rFonts w:ascii="Apolonia 500" w:hAnsi="Apolonia 500" w:cstheme="minorHAnsi"/>
        </w:rPr>
      </w:pPr>
      <w:r w:rsidRPr="00AD2D39">
        <w:rPr>
          <w:rFonts w:ascii="Apolonia 500" w:hAnsi="Apolonia 500" w:cstheme="minorHAnsi"/>
        </w:rPr>
        <w:t>Uczelnia zastrzega sobie możliwość rozstrzygnięcia naboru oraz możliwość nierozstrzygnięcia naboru bez podania przyczyny.</w:t>
      </w:r>
    </w:p>
    <w:p w14:paraId="0246CA37" w14:textId="77777777" w:rsidR="00190659" w:rsidRPr="00AD2D39" w:rsidRDefault="00190659" w:rsidP="00190659">
      <w:pPr>
        <w:rPr>
          <w:rFonts w:ascii="Apolonia 500" w:hAnsi="Apolonia 500" w:cstheme="minorHAnsi"/>
        </w:rPr>
      </w:pPr>
    </w:p>
    <w:p w14:paraId="78EDDCC6" w14:textId="77777777" w:rsidR="00190659" w:rsidRPr="00AD2D39" w:rsidRDefault="00190659" w:rsidP="00190659">
      <w:pPr>
        <w:autoSpaceDE w:val="0"/>
        <w:autoSpaceDN w:val="0"/>
        <w:adjustRightInd w:val="0"/>
        <w:spacing w:after="0" w:line="276" w:lineRule="auto"/>
        <w:jc w:val="both"/>
        <w:rPr>
          <w:rFonts w:ascii="Apolonia 500" w:hAnsi="Apolonia 500" w:cstheme="minorHAnsi"/>
        </w:rPr>
      </w:pPr>
    </w:p>
    <w:p w14:paraId="583B8327" w14:textId="77777777" w:rsidR="00190659" w:rsidRPr="00AD2D39" w:rsidRDefault="00190659" w:rsidP="00190659">
      <w:pPr>
        <w:autoSpaceDE w:val="0"/>
        <w:autoSpaceDN w:val="0"/>
        <w:adjustRightInd w:val="0"/>
        <w:spacing w:after="0" w:line="276" w:lineRule="auto"/>
        <w:rPr>
          <w:rFonts w:ascii="Apolonia 500" w:hAnsi="Apolonia 500" w:cstheme="minorHAnsi"/>
        </w:rPr>
      </w:pPr>
    </w:p>
    <w:p w14:paraId="72907C9B" w14:textId="386CB268" w:rsidR="003D3652" w:rsidRPr="00AD2D39" w:rsidRDefault="00E36786" w:rsidP="00E36786">
      <w:pPr>
        <w:spacing w:after="0" w:line="276" w:lineRule="auto"/>
        <w:ind w:left="5664" w:firstLine="708"/>
        <w:rPr>
          <w:rFonts w:ascii="Apolonia 500" w:hAnsi="Apolonia 500" w:cs="Calibri"/>
        </w:rPr>
      </w:pPr>
      <w:r>
        <w:rPr>
          <w:rFonts w:ascii="Apolonia 500" w:hAnsi="Apolonia 500" w:cs="Calibri"/>
        </w:rPr>
        <w:t xml:space="preserve">        </w:t>
      </w:r>
      <w:bookmarkStart w:id="0" w:name="_GoBack"/>
      <w:bookmarkEnd w:id="0"/>
      <w:r w:rsidR="003D3652" w:rsidRPr="00AD2D39">
        <w:rPr>
          <w:rFonts w:ascii="Apolonia 500" w:hAnsi="Apolonia 500" w:cs="Calibri"/>
        </w:rPr>
        <w:t>mgr Artur Wolanin</w:t>
      </w:r>
    </w:p>
    <w:p w14:paraId="5B80AD98" w14:textId="77777777" w:rsidR="003D3652" w:rsidRDefault="003D3652" w:rsidP="00190659">
      <w:pPr>
        <w:autoSpaceDE w:val="0"/>
        <w:autoSpaceDN w:val="0"/>
        <w:adjustRightInd w:val="0"/>
        <w:spacing w:after="0" w:line="276" w:lineRule="auto"/>
        <w:jc w:val="right"/>
        <w:rPr>
          <w:rFonts w:ascii="Apolonia 500" w:hAnsi="Apolonia 500" w:cstheme="minorHAnsi"/>
        </w:rPr>
      </w:pPr>
    </w:p>
    <w:p w14:paraId="7E23464E" w14:textId="00B5DA34" w:rsidR="00190659" w:rsidRPr="00AD2D39" w:rsidRDefault="00190659" w:rsidP="00190659">
      <w:pPr>
        <w:autoSpaceDE w:val="0"/>
        <w:autoSpaceDN w:val="0"/>
        <w:adjustRightInd w:val="0"/>
        <w:spacing w:after="0" w:line="276" w:lineRule="auto"/>
        <w:jc w:val="right"/>
        <w:rPr>
          <w:rFonts w:ascii="Apolonia 500" w:hAnsi="Apolonia 500" w:cstheme="minorHAnsi"/>
        </w:rPr>
      </w:pPr>
      <w:r w:rsidRPr="00AD2D39">
        <w:rPr>
          <w:rFonts w:ascii="Apolonia 500" w:hAnsi="Apolonia 500" w:cstheme="minorHAnsi"/>
        </w:rPr>
        <w:t xml:space="preserve">Kanclerz </w:t>
      </w:r>
    </w:p>
    <w:p w14:paraId="2A4D280E" w14:textId="77777777" w:rsidR="00190659" w:rsidRPr="00AD2D39" w:rsidRDefault="00190659" w:rsidP="00190659">
      <w:pPr>
        <w:autoSpaceDE w:val="0"/>
        <w:autoSpaceDN w:val="0"/>
        <w:adjustRightInd w:val="0"/>
        <w:spacing w:after="0" w:line="276" w:lineRule="auto"/>
        <w:jc w:val="right"/>
        <w:rPr>
          <w:rFonts w:ascii="Apolonia 500" w:hAnsi="Apolonia 500" w:cstheme="minorHAnsi"/>
        </w:rPr>
      </w:pPr>
      <w:r w:rsidRPr="00AD2D39">
        <w:rPr>
          <w:rFonts w:ascii="Apolonia 500" w:hAnsi="Apolonia 500" w:cstheme="minorHAnsi"/>
        </w:rPr>
        <w:lastRenderedPageBreak/>
        <w:t>Akademii Muzycznej im. Krzysztofa Pendereckiego w Krakowie</w:t>
      </w:r>
    </w:p>
    <w:sectPr w:rsidR="00190659" w:rsidRPr="00AD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 500">
    <w:altName w:val="Sitka Small"/>
    <w:charset w:val="EE"/>
    <w:family w:val="auto"/>
    <w:pitch w:val="variable"/>
    <w:sig w:usb0="00000001" w:usb1="5000205B" w:usb2="04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124"/>
    <w:multiLevelType w:val="multilevel"/>
    <w:tmpl w:val="C5E6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922E3"/>
    <w:multiLevelType w:val="hybridMultilevel"/>
    <w:tmpl w:val="CBD2C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B5468"/>
    <w:multiLevelType w:val="hybridMultilevel"/>
    <w:tmpl w:val="033EBBF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7AD1"/>
    <w:multiLevelType w:val="multilevel"/>
    <w:tmpl w:val="EB46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E87FA0"/>
    <w:multiLevelType w:val="hybridMultilevel"/>
    <w:tmpl w:val="033EBBFE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C1E14"/>
    <w:multiLevelType w:val="multilevel"/>
    <w:tmpl w:val="A3789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4033C0"/>
    <w:multiLevelType w:val="hybridMultilevel"/>
    <w:tmpl w:val="FE84C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C6D89"/>
    <w:multiLevelType w:val="hybridMultilevel"/>
    <w:tmpl w:val="C5A62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30075"/>
    <w:multiLevelType w:val="multilevel"/>
    <w:tmpl w:val="6420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53B12"/>
    <w:multiLevelType w:val="hybridMultilevel"/>
    <w:tmpl w:val="C77A447C"/>
    <w:lvl w:ilvl="0" w:tplc="B406ED3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453FE6"/>
    <w:multiLevelType w:val="multilevel"/>
    <w:tmpl w:val="3C98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D461BE"/>
    <w:multiLevelType w:val="multilevel"/>
    <w:tmpl w:val="0ADE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C10"/>
    <w:multiLevelType w:val="multilevel"/>
    <w:tmpl w:val="F7006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0"/>
  </w:num>
  <w:num w:numId="5">
    <w:abstractNumId w:val="12"/>
  </w:num>
  <w:num w:numId="6">
    <w:abstractNumId w:val="2"/>
  </w:num>
  <w:num w:numId="7">
    <w:abstractNumId w:val="3"/>
  </w:num>
  <w:num w:numId="8">
    <w:abstractNumId w:val="8"/>
  </w:num>
  <w:num w:numId="9">
    <w:abstractNumId w:val="7"/>
  </w:num>
  <w:num w:numId="10">
    <w:abstractNumId w:val="4"/>
  </w:num>
  <w:num w:numId="11">
    <w:abstractNumId w:val="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18"/>
    <w:rsid w:val="0004265F"/>
    <w:rsid w:val="0010453B"/>
    <w:rsid w:val="001301C0"/>
    <w:rsid w:val="00141261"/>
    <w:rsid w:val="00190659"/>
    <w:rsid w:val="001B67CE"/>
    <w:rsid w:val="001F3082"/>
    <w:rsid w:val="00271E15"/>
    <w:rsid w:val="003006B4"/>
    <w:rsid w:val="003C36F9"/>
    <w:rsid w:val="003D3652"/>
    <w:rsid w:val="004135B1"/>
    <w:rsid w:val="004B236F"/>
    <w:rsid w:val="004B7245"/>
    <w:rsid w:val="00567D3B"/>
    <w:rsid w:val="005B1DED"/>
    <w:rsid w:val="00667243"/>
    <w:rsid w:val="007439E2"/>
    <w:rsid w:val="00840E82"/>
    <w:rsid w:val="008C152C"/>
    <w:rsid w:val="00977AA0"/>
    <w:rsid w:val="00984128"/>
    <w:rsid w:val="009D6A18"/>
    <w:rsid w:val="00A016C0"/>
    <w:rsid w:val="00A64A86"/>
    <w:rsid w:val="00AD2D39"/>
    <w:rsid w:val="00B73BBA"/>
    <w:rsid w:val="00B92B97"/>
    <w:rsid w:val="00BD249A"/>
    <w:rsid w:val="00BD28EC"/>
    <w:rsid w:val="00BE0A61"/>
    <w:rsid w:val="00D513B2"/>
    <w:rsid w:val="00D80047"/>
    <w:rsid w:val="00E26E9F"/>
    <w:rsid w:val="00E36786"/>
    <w:rsid w:val="00EF04A1"/>
    <w:rsid w:val="00F13F07"/>
    <w:rsid w:val="00F16C7E"/>
    <w:rsid w:val="00F506CF"/>
    <w:rsid w:val="00F50EBF"/>
    <w:rsid w:val="00F76878"/>
    <w:rsid w:val="00FD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2C12"/>
  <w15:chartTrackingRefBased/>
  <w15:docId w15:val="{413F1A92-C6C9-4D21-978D-9C93C8142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BBA"/>
    <w:pPr>
      <w:ind w:left="720"/>
      <w:contextualSpacing/>
    </w:pPr>
  </w:style>
  <w:style w:type="character" w:customStyle="1" w:styleId="x193iq5w">
    <w:name w:val="x193iq5w"/>
    <w:basedOn w:val="Domylnaczcionkaakapitu"/>
    <w:rsid w:val="0010453B"/>
  </w:style>
  <w:style w:type="character" w:customStyle="1" w:styleId="hgkelc">
    <w:name w:val="hgkelc"/>
    <w:basedOn w:val="Domylnaczcionkaakapitu"/>
    <w:rsid w:val="004135B1"/>
  </w:style>
  <w:style w:type="paragraph" w:customStyle="1" w:styleId="tkzmjn3">
    <w:name w:val="tkzmjn3"/>
    <w:basedOn w:val="Normalny"/>
    <w:rsid w:val="005B1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9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Rosiecka Elzbieta</cp:lastModifiedBy>
  <cp:revision>3</cp:revision>
  <cp:lastPrinted>2024-05-07T12:46:00Z</cp:lastPrinted>
  <dcterms:created xsi:type="dcterms:W3CDTF">2024-05-07T12:30:00Z</dcterms:created>
  <dcterms:modified xsi:type="dcterms:W3CDTF">2024-05-07T12:46:00Z</dcterms:modified>
</cp:coreProperties>
</file>