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B9" w:rsidRPr="00280AFD" w:rsidRDefault="00BD6DB9" w:rsidP="00BD6DB9">
      <w:pPr>
        <w:jc w:val="center"/>
        <w:outlineLvl w:val="0"/>
        <w:rPr>
          <w:rFonts w:ascii="Times New Roman" w:hAnsi="Times New Roman" w:cs="Times New Roman"/>
          <w:b/>
          <w:smallCaps/>
          <w:color w:val="777777"/>
          <w:sz w:val="32"/>
          <w:szCs w:val="32"/>
        </w:rPr>
      </w:pPr>
      <w:r w:rsidRPr="00280AFD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MIĘDZYUCZELNIANY INSTYTUT MUZYKI KOŚCIELNEJ</w:t>
      </w:r>
    </w:p>
    <w:p w:rsidR="00BD6DB9" w:rsidRPr="00280AFD" w:rsidRDefault="00BD6DB9" w:rsidP="00BD6DB9">
      <w:pPr>
        <w:jc w:val="center"/>
        <w:outlineLvl w:val="0"/>
        <w:rPr>
          <w:rFonts w:ascii="Times New Roman" w:hAnsi="Times New Roman" w:cs="Times New Roman"/>
        </w:rPr>
      </w:pPr>
      <w:r w:rsidRPr="00280AFD">
        <w:rPr>
          <w:rFonts w:ascii="Times New Roman" w:hAnsi="Times New Roman" w:cs="Times New Roman"/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625"/>
        <w:gridCol w:w="620"/>
        <w:gridCol w:w="1718"/>
        <w:gridCol w:w="1720"/>
        <w:gridCol w:w="3838"/>
      </w:tblGrid>
      <w:tr w:rsidR="00BD6DB9" w:rsidRPr="00280AFD" w:rsidTr="00280AFD">
        <w:trPr>
          <w:trHeight w:hRule="exact" w:val="510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Nazwa przedmiotu: Organy</w:t>
            </w:r>
          </w:p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Kod przedmiotu:</w:t>
            </w: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---</w:t>
            </w:r>
          </w:p>
        </w:tc>
      </w:tr>
      <w:tr w:rsidR="00BD6DB9" w:rsidRPr="00280AFD" w:rsidTr="00280AFD">
        <w:trPr>
          <w:trHeight w:hRule="exact" w:val="910"/>
        </w:trPr>
        <w:tc>
          <w:tcPr>
            <w:tcW w:w="3231" w:type="pct"/>
            <w:gridSpan w:val="5"/>
            <w:tcBorders>
              <w:top w:val="single" w:sz="4" w:space="0" w:color="auto"/>
              <w:left w:val="single" w:sz="8" w:space="0" w:color="auto"/>
            </w:tcBorders>
          </w:tcPr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Nazwa jednostki prowadzącej przedmiot:</w:t>
            </w:r>
          </w:p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Międzyuczelniany Instytut Muzyki Kościelnej</w:t>
            </w: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Rok akademicki</w:t>
            </w: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2015/2016</w:t>
            </w:r>
          </w:p>
        </w:tc>
      </w:tr>
      <w:tr w:rsidR="00BD6DB9" w:rsidRPr="00280AFD" w:rsidTr="00C065A1">
        <w:trPr>
          <w:trHeight w:val="510"/>
        </w:trPr>
        <w:tc>
          <w:tcPr>
            <w:tcW w:w="5000" w:type="pct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Nazwa kierunku:</w:t>
            </w:r>
            <w:r w:rsidR="0082380C" w:rsidRPr="00280A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80AFD">
              <w:rPr>
                <w:rFonts w:ascii="Times New Roman" w:hAnsi="Times New Roman" w:cs="Times New Roman"/>
                <w:b/>
                <w:color w:val="000000"/>
                <w:sz w:val="20"/>
              </w:rPr>
              <w:t>Muzyka kościelna</w:t>
            </w:r>
          </w:p>
        </w:tc>
      </w:tr>
      <w:tr w:rsidR="00BD6DB9" w:rsidRPr="00280AFD" w:rsidTr="00280AFD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</w:tcBorders>
          </w:tcPr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Forma i poziom studiów:</w:t>
            </w:r>
          </w:p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 xml:space="preserve">stacjonarne II </w:t>
            </w:r>
            <w:proofErr w:type="spellStart"/>
            <w:r w:rsidRPr="00280AFD">
              <w:rPr>
                <w:rFonts w:ascii="Times New Roman" w:hAnsi="Times New Roman" w:cs="Times New Roman"/>
                <w:b/>
                <w:sz w:val="20"/>
              </w:rPr>
              <w:t>st</w:t>
            </w:r>
            <w:proofErr w:type="spellEnd"/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stacjonarne</w:t>
            </w:r>
          </w:p>
        </w:tc>
        <w:tc>
          <w:tcPr>
            <w:tcW w:w="1585" w:type="pct"/>
            <w:gridSpan w:val="2"/>
            <w:tcBorders>
              <w:right w:val="single" w:sz="4" w:space="0" w:color="000000"/>
            </w:tcBorders>
          </w:tcPr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Profil kształcenia:</w:t>
            </w: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80AFD">
              <w:rPr>
                <w:rFonts w:ascii="Times New Roman" w:hAnsi="Times New Roman" w:cs="Times New Roman"/>
                <w:b/>
                <w:sz w:val="20"/>
              </w:rPr>
              <w:t>ogólnoakademicki</w:t>
            </w:r>
            <w:proofErr w:type="spellEnd"/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Status przedmiotu:</w:t>
            </w:r>
          </w:p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obowiązkowy</w:t>
            </w:r>
          </w:p>
        </w:tc>
      </w:tr>
      <w:tr w:rsidR="00BD6DB9" w:rsidRPr="00280AFD" w:rsidTr="00280AFD">
        <w:trPr>
          <w:trHeight w:hRule="exact" w:val="510"/>
        </w:trPr>
        <w:tc>
          <w:tcPr>
            <w:tcW w:w="3231" w:type="pct"/>
            <w:gridSpan w:val="5"/>
            <w:tcBorders>
              <w:left w:val="single" w:sz="8" w:space="0" w:color="auto"/>
              <w:right w:val="single" w:sz="4" w:space="0" w:color="000000"/>
            </w:tcBorders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Specjalność:</w:t>
            </w: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left w:val="single" w:sz="4" w:space="0" w:color="000000"/>
              <w:right w:val="single" w:sz="8" w:space="0" w:color="auto"/>
            </w:tcBorders>
          </w:tcPr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Rok / semestr:</w:t>
            </w:r>
          </w:p>
          <w:p w:rsidR="00BD6DB9" w:rsidRPr="00280AFD" w:rsidRDefault="00BD6DB9" w:rsidP="00280AFD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 xml:space="preserve">II </w:t>
            </w:r>
            <w:r w:rsidR="00280AFD">
              <w:rPr>
                <w:rFonts w:ascii="Times New Roman" w:hAnsi="Times New Roman" w:cs="Times New Roman"/>
                <w:b/>
                <w:sz w:val="20"/>
              </w:rPr>
              <w:t>rok</w:t>
            </w:r>
            <w:r w:rsidRPr="00280AFD">
              <w:rPr>
                <w:rFonts w:ascii="Times New Roman" w:hAnsi="Times New Roman" w:cs="Times New Roman"/>
                <w:b/>
                <w:sz w:val="20"/>
              </w:rPr>
              <w:t xml:space="preserve">; </w:t>
            </w:r>
            <w:proofErr w:type="spellStart"/>
            <w:r w:rsidRPr="00280AFD">
              <w:rPr>
                <w:rFonts w:ascii="Times New Roman" w:hAnsi="Times New Roman" w:cs="Times New Roman"/>
                <w:b/>
                <w:sz w:val="20"/>
              </w:rPr>
              <w:t>sem</w:t>
            </w:r>
            <w:proofErr w:type="spellEnd"/>
            <w:r w:rsidRPr="00280AFD">
              <w:rPr>
                <w:rFonts w:ascii="Times New Roman" w:hAnsi="Times New Roman" w:cs="Times New Roman"/>
                <w:b/>
                <w:sz w:val="20"/>
              </w:rPr>
              <w:t>. Z</w:t>
            </w:r>
          </w:p>
        </w:tc>
      </w:tr>
      <w:tr w:rsidR="00BD6DB9" w:rsidRPr="00280AFD" w:rsidTr="00280AFD">
        <w:trPr>
          <w:trHeight w:hRule="exact" w:val="510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Języki nauczania przedmiotu:</w:t>
            </w:r>
          </w:p>
          <w:p w:rsidR="00BD6DB9" w:rsidRPr="00280AFD" w:rsidRDefault="00280AFD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</w:t>
            </w:r>
            <w:r w:rsidR="00BD6DB9" w:rsidRPr="00280AFD">
              <w:rPr>
                <w:rFonts w:ascii="Times New Roman" w:hAnsi="Times New Roman" w:cs="Times New Roman"/>
                <w:b/>
                <w:sz w:val="20"/>
              </w:rPr>
              <w:t>olski</w:t>
            </w:r>
          </w:p>
        </w:tc>
        <w:tc>
          <w:tcPr>
            <w:tcW w:w="1585" w:type="pct"/>
            <w:gridSpan w:val="2"/>
            <w:tcBorders>
              <w:left w:val="single" w:sz="4" w:space="0" w:color="000000"/>
              <w:bottom w:val="single" w:sz="8" w:space="0" w:color="auto"/>
            </w:tcBorders>
          </w:tcPr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Forma zajęć:</w:t>
            </w: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ćwiczenia</w:t>
            </w:r>
          </w:p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</w:tcPr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Wymiar zajęć:</w:t>
            </w:r>
          </w:p>
          <w:p w:rsidR="00BD6DB9" w:rsidRPr="00280AFD" w:rsidRDefault="00BD6DB9" w:rsidP="00C065A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30</w:t>
            </w:r>
          </w:p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</w:tr>
      <w:tr w:rsidR="00BD6DB9" w:rsidRPr="00280AFD" w:rsidTr="00C065A1">
        <w:trPr>
          <w:trHeight w:hRule="exact" w:val="510"/>
        </w:trPr>
        <w:tc>
          <w:tcPr>
            <w:tcW w:w="1646" w:type="pct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Koordynator przedmiotu</w:t>
            </w:r>
          </w:p>
        </w:tc>
        <w:tc>
          <w:tcPr>
            <w:tcW w:w="3354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D6DB9" w:rsidRPr="00280AFD" w:rsidRDefault="00280AFD" w:rsidP="00C065A1">
            <w:pPr>
              <w:rPr>
                <w:rFonts w:ascii="Times New Roman" w:hAnsi="Times New Roman" w:cs="Times New Roman"/>
                <w:b/>
              </w:rPr>
            </w:pPr>
            <w:r w:rsidRPr="00280AFD">
              <w:rPr>
                <w:rFonts w:ascii="Times New Roman" w:hAnsi="Times New Roman" w:cs="Times New Roman"/>
                <w:b/>
              </w:rPr>
              <w:t xml:space="preserve">s. dr hab. Susi </w:t>
            </w:r>
            <w:proofErr w:type="spellStart"/>
            <w:r w:rsidRPr="00280AFD">
              <w:rPr>
                <w:rFonts w:ascii="Times New Roman" w:hAnsi="Times New Roman" w:cs="Times New Roman"/>
                <w:b/>
              </w:rPr>
              <w:t>Ferfoglia</w:t>
            </w:r>
            <w:proofErr w:type="spellEnd"/>
          </w:p>
        </w:tc>
      </w:tr>
      <w:tr w:rsidR="00BD6DB9" w:rsidRPr="00280AFD" w:rsidTr="00C065A1">
        <w:trPr>
          <w:trHeight w:hRule="exact" w:val="801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Prowadzący zajęcia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0AFD">
              <w:rPr>
                <w:rFonts w:ascii="Times New Roman" w:hAnsi="Times New Roman" w:cs="Times New Roman"/>
              </w:rPr>
              <w:t xml:space="preserve">Prof. J. Serafin, dr Marek Wolak, dr Witold </w:t>
            </w:r>
            <w:bookmarkStart w:id="0" w:name="_GoBack"/>
            <w:r w:rsidRPr="00280AFD">
              <w:rPr>
                <w:rFonts w:ascii="Times New Roman" w:hAnsi="Times New Roman" w:cs="Times New Roman"/>
              </w:rPr>
              <w:t>Zalewski, dr Krzysztof Pawlisz, prof. Krzysztof Latała, dr hab. Wacław Golo</w:t>
            </w:r>
            <w:bookmarkEnd w:id="0"/>
            <w:r w:rsidRPr="00280AFD">
              <w:rPr>
                <w:rFonts w:ascii="Times New Roman" w:hAnsi="Times New Roman" w:cs="Times New Roman"/>
              </w:rPr>
              <w:t xml:space="preserve">nka, s. dr hab. Susi </w:t>
            </w:r>
            <w:proofErr w:type="spellStart"/>
            <w:r w:rsidRPr="00280AFD">
              <w:rPr>
                <w:rFonts w:ascii="Times New Roman" w:hAnsi="Times New Roman" w:cs="Times New Roman"/>
              </w:rPr>
              <w:t>Ferfoglia</w:t>
            </w:r>
            <w:proofErr w:type="spellEnd"/>
            <w:r w:rsidRPr="00280AFD">
              <w:rPr>
                <w:rFonts w:ascii="Times New Roman" w:hAnsi="Times New Roman" w:cs="Times New Roman"/>
              </w:rPr>
              <w:t xml:space="preserve">, mgr Arkadiusz </w:t>
            </w:r>
            <w:proofErr w:type="spellStart"/>
            <w:r w:rsidRPr="00280AFD">
              <w:rPr>
                <w:rFonts w:ascii="Times New Roman" w:hAnsi="Times New Roman" w:cs="Times New Roman"/>
              </w:rPr>
              <w:t>Bialic</w:t>
            </w:r>
            <w:proofErr w:type="spellEnd"/>
            <w:r w:rsidRPr="00280AFD">
              <w:rPr>
                <w:rFonts w:ascii="Times New Roman" w:hAnsi="Times New Roman" w:cs="Times New Roman"/>
              </w:rPr>
              <w:t>, mgr Maciej Banek</w:t>
            </w:r>
          </w:p>
        </w:tc>
      </w:tr>
      <w:tr w:rsidR="00BD6DB9" w:rsidRPr="00280AFD" w:rsidTr="0082380C">
        <w:trPr>
          <w:trHeight w:hRule="exact" w:val="3002"/>
        </w:trPr>
        <w:tc>
          <w:tcPr>
            <w:tcW w:w="1646" w:type="pct"/>
            <w:gridSpan w:val="3"/>
            <w:tcBorders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Cele przedmiotu</w:t>
            </w:r>
          </w:p>
        </w:tc>
        <w:tc>
          <w:tcPr>
            <w:tcW w:w="3354" w:type="pct"/>
            <w:gridSpan w:val="3"/>
            <w:tcBorders>
              <w:right w:val="single" w:sz="8" w:space="0" w:color="auto"/>
            </w:tcBorders>
            <w:vAlign w:val="center"/>
          </w:tcPr>
          <w:p w:rsidR="00BD6DB9" w:rsidRPr="00280AFD" w:rsidRDefault="00BD6DB9" w:rsidP="0082380C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Celem nauczania przedmiotu jest wykształcenie muzyka o wysokich kwalifikacjach:</w:t>
            </w:r>
          </w:p>
          <w:p w:rsidR="00BD6DB9" w:rsidRPr="00280AFD" w:rsidRDefault="00BD6DB9" w:rsidP="0082380C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- posiadającego możliwie rozległą wiedzę teoretyczną w zakresie literatury muzyki organowej (znajomość stylów i epok) i umiejętności jej praktycznego zastosowania;</w:t>
            </w:r>
          </w:p>
          <w:p w:rsidR="00BD6DB9" w:rsidRPr="00280AFD" w:rsidRDefault="00BD6DB9" w:rsidP="0082380C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- dysponującego przygotowaniem pozwalającym na właściwy wybór i odpowiedzialne wykonanie repertuaru muzyki organowej;</w:t>
            </w:r>
          </w:p>
          <w:p w:rsidR="00BD6DB9" w:rsidRPr="00280AFD" w:rsidRDefault="00BD6DB9" w:rsidP="00280AFD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- dysponującego umiejętnością samodzielnej pracy nad poszerzaniem własnego repertuaru organowego i ogólnej wiedzy muzycznej.</w:t>
            </w:r>
          </w:p>
        </w:tc>
      </w:tr>
      <w:tr w:rsidR="00BD6DB9" w:rsidRPr="00280AFD" w:rsidTr="00C065A1">
        <w:trPr>
          <w:trHeight w:hRule="exact" w:val="847"/>
        </w:trPr>
        <w:tc>
          <w:tcPr>
            <w:tcW w:w="164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Wymagania wstępne</w:t>
            </w:r>
          </w:p>
        </w:tc>
        <w:tc>
          <w:tcPr>
            <w:tcW w:w="3354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D6DB9" w:rsidRPr="00280AFD" w:rsidRDefault="0082380C" w:rsidP="00C065A1">
            <w:pPr>
              <w:widowControl w:val="0"/>
              <w:snapToGrid w:val="0"/>
              <w:spacing w:before="120" w:after="120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280AFD">
              <w:rPr>
                <w:rFonts w:ascii="Times New Roman" w:hAnsi="Times New Roman" w:cs="Times New Roman"/>
              </w:rPr>
              <w:t>Zaliczenie I SUM</w:t>
            </w:r>
            <w:r w:rsidR="00BD6DB9" w:rsidRPr="00280AF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D6DB9" w:rsidRPr="00280AFD" w:rsidTr="00280AFD">
        <w:trPr>
          <w:trHeight w:hRule="exact" w:val="54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18"/>
              </w:rPr>
              <w:t>Kod efektu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EFEKTY KSZTAŁCENIA</w:t>
            </w:r>
          </w:p>
        </w:tc>
        <w:tc>
          <w:tcPr>
            <w:tcW w:w="176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80AFD">
              <w:rPr>
                <w:rFonts w:ascii="Times New Roman" w:hAnsi="Times New Roman" w:cs="Times New Roman"/>
                <w:sz w:val="16"/>
              </w:rPr>
              <w:t xml:space="preserve">Kierunkowy efekt kształcenia </w:t>
            </w:r>
          </w:p>
        </w:tc>
      </w:tr>
      <w:tr w:rsidR="00BD6DB9" w:rsidRPr="00280AFD" w:rsidTr="00280AFD">
        <w:trPr>
          <w:trHeight w:hRule="exact" w:val="1162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Wiedza (</w:t>
            </w:r>
            <w:r w:rsidRPr="00280AFD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280AFD">
              <w:rPr>
                <w:rFonts w:ascii="Times New Roman" w:hAnsi="Times New Roman" w:cs="Times New Roman"/>
                <w:sz w:val="20"/>
              </w:rPr>
              <w:t>)</w:t>
            </w:r>
          </w:p>
          <w:p w:rsidR="0082380C" w:rsidRPr="00280AFD" w:rsidRDefault="0082380C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47C9" w:rsidRPr="00280AFD" w:rsidRDefault="008947C9" w:rsidP="00952F0A">
            <w:pPr>
              <w:spacing w:after="0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952F0A">
            <w:pPr>
              <w:spacing w:after="0"/>
              <w:rPr>
                <w:rFonts w:ascii="Times New Roman" w:hAnsi="Times New Roman" w:cs="Times New Roman"/>
              </w:rPr>
            </w:pPr>
          </w:p>
          <w:p w:rsidR="00952F0A" w:rsidRPr="00280AFD" w:rsidRDefault="00952F0A" w:rsidP="00952F0A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Ew_1</w:t>
            </w:r>
          </w:p>
          <w:p w:rsidR="00952F0A" w:rsidRPr="00280AFD" w:rsidRDefault="00952F0A" w:rsidP="00952F0A">
            <w:pPr>
              <w:spacing w:after="0"/>
              <w:rPr>
                <w:rFonts w:ascii="Times New Roman" w:hAnsi="Times New Roman" w:cs="Times New Roman"/>
              </w:rPr>
            </w:pPr>
          </w:p>
          <w:p w:rsidR="00952F0A" w:rsidRPr="00280AFD" w:rsidRDefault="00952F0A" w:rsidP="00952F0A">
            <w:pPr>
              <w:spacing w:after="0"/>
              <w:rPr>
                <w:rFonts w:ascii="Times New Roman" w:hAnsi="Times New Roman" w:cs="Times New Roman"/>
              </w:rPr>
            </w:pPr>
          </w:p>
          <w:p w:rsidR="00952F0A" w:rsidRPr="00280AFD" w:rsidRDefault="00952F0A" w:rsidP="00952F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A40519" w:rsidRPr="00280AFD" w:rsidRDefault="00A4051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82380C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Posiada gruntowną znajomość literatury muzycznej</w:t>
            </w:r>
          </w:p>
          <w:p w:rsidR="00952F0A" w:rsidRPr="00280AFD" w:rsidRDefault="00952F0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8947C9" w:rsidRPr="00280AFD" w:rsidRDefault="008947C9" w:rsidP="00952F0A">
            <w:pPr>
              <w:jc w:val="center"/>
              <w:rPr>
                <w:rFonts w:ascii="Times New Roman" w:hAnsi="Times New Roman" w:cs="Times New Roman"/>
              </w:rPr>
            </w:pPr>
          </w:p>
          <w:p w:rsidR="00BD6DB9" w:rsidRPr="00280AFD" w:rsidRDefault="0082380C" w:rsidP="00952F0A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M2K_W01</w:t>
            </w:r>
          </w:p>
          <w:p w:rsidR="00952F0A" w:rsidRPr="00280AFD" w:rsidRDefault="00952F0A" w:rsidP="0082380C">
            <w:pPr>
              <w:jc w:val="center"/>
              <w:rPr>
                <w:rFonts w:ascii="Times New Roman" w:hAnsi="Times New Roman" w:cs="Times New Roman"/>
              </w:rPr>
            </w:pPr>
          </w:p>
          <w:p w:rsidR="00952F0A" w:rsidRPr="00280AFD" w:rsidRDefault="00952F0A" w:rsidP="0095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9" w:rsidRPr="00280AFD" w:rsidTr="00280AFD">
        <w:trPr>
          <w:trHeight w:hRule="exact" w:val="1279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Wiedza (</w:t>
            </w:r>
            <w:r w:rsidRPr="00280AFD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280AFD">
              <w:rPr>
                <w:rFonts w:ascii="Times New Roman" w:hAnsi="Times New Roman" w:cs="Times New Roman"/>
                <w:sz w:val="20"/>
              </w:rPr>
              <w:t>)</w:t>
            </w:r>
          </w:p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47C9" w:rsidRPr="00280AFD" w:rsidRDefault="008947C9" w:rsidP="008947C9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Ew_2</w:t>
            </w:r>
          </w:p>
          <w:p w:rsidR="008947C9" w:rsidRPr="00280AFD" w:rsidRDefault="008947C9" w:rsidP="00952F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8947C9" w:rsidRPr="00280AFD" w:rsidRDefault="008947C9" w:rsidP="008947C9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8947C9">
            <w:pPr>
              <w:spacing w:after="12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Zna repertuar muzyczny związany ze studiowanym kierunkiem</w:t>
            </w:r>
          </w:p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M2K_W01b</w:t>
            </w:r>
          </w:p>
          <w:p w:rsidR="008947C9" w:rsidRPr="00280AFD" w:rsidRDefault="008947C9" w:rsidP="00952F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7C9" w:rsidRPr="00280AFD" w:rsidTr="00280AFD">
        <w:trPr>
          <w:trHeight w:hRule="exact" w:val="1717"/>
        </w:trPr>
        <w:tc>
          <w:tcPr>
            <w:tcW w:w="107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Wiedza (</w:t>
            </w:r>
            <w:r w:rsidRPr="00280AFD">
              <w:rPr>
                <w:rFonts w:ascii="Times New Roman" w:hAnsi="Times New Roman" w:cs="Times New Roman"/>
                <w:b/>
                <w:sz w:val="20"/>
              </w:rPr>
              <w:t>W</w:t>
            </w:r>
            <w:r w:rsidRPr="00280AFD">
              <w:rPr>
                <w:rFonts w:ascii="Times New Roman" w:hAnsi="Times New Roman" w:cs="Times New Roman"/>
                <w:sz w:val="20"/>
              </w:rPr>
              <w:t>)</w:t>
            </w:r>
          </w:p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947C9" w:rsidRPr="00280AFD" w:rsidRDefault="008947C9" w:rsidP="00952F0A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EW_3</w:t>
            </w:r>
          </w:p>
        </w:tc>
        <w:tc>
          <w:tcPr>
            <w:tcW w:w="1585" w:type="pct"/>
            <w:gridSpan w:val="2"/>
            <w:tcBorders>
              <w:top w:val="single" w:sz="8" w:space="0" w:color="auto"/>
            </w:tcBorders>
          </w:tcPr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Potrafi łączyć poznane elementy muzyki z własną interpretacją dzieła muzycznego</w:t>
            </w:r>
          </w:p>
        </w:tc>
        <w:tc>
          <w:tcPr>
            <w:tcW w:w="1769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</w:tcPr>
          <w:p w:rsidR="008947C9" w:rsidRPr="00280AFD" w:rsidRDefault="008947C9" w:rsidP="00952F0A">
            <w:pPr>
              <w:jc w:val="center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M2K_W0</w:t>
            </w:r>
            <w:r w:rsidR="00892FBE" w:rsidRPr="00280AFD">
              <w:rPr>
                <w:rFonts w:ascii="Times New Roman" w:hAnsi="Times New Roman" w:cs="Times New Roman"/>
              </w:rPr>
              <w:t>2</w:t>
            </w:r>
          </w:p>
        </w:tc>
      </w:tr>
      <w:tr w:rsidR="00BD6DB9" w:rsidRPr="00280AFD" w:rsidTr="00280AFD">
        <w:trPr>
          <w:trHeight w:hRule="exact" w:val="1424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lastRenderedPageBreak/>
              <w:t>Umiejętności (</w:t>
            </w:r>
            <w:r w:rsidRPr="00280AFD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280AF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BD6DB9" w:rsidRPr="00280AFD" w:rsidRDefault="00952F0A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Eu</w:t>
            </w:r>
            <w:r w:rsidR="0082380C" w:rsidRPr="00280AFD">
              <w:rPr>
                <w:rFonts w:ascii="Times New Roman" w:hAnsi="Times New Roman" w:cs="Times New Roman"/>
              </w:rPr>
              <w:t>_</w:t>
            </w:r>
            <w:r w:rsidRPr="00280AFD">
              <w:rPr>
                <w:rFonts w:ascii="Times New Roman" w:hAnsi="Times New Roman" w:cs="Times New Roman"/>
              </w:rPr>
              <w:t>1</w:t>
            </w:r>
          </w:p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</w:tcPr>
          <w:p w:rsidR="00BD6DB9" w:rsidRPr="00280AFD" w:rsidRDefault="00952F0A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 xml:space="preserve">Posiada osobowość artystyczną, </w:t>
            </w:r>
            <w:proofErr w:type="spellStart"/>
            <w:r w:rsidRPr="00280AFD">
              <w:rPr>
                <w:rFonts w:ascii="Times New Roman" w:hAnsi="Times New Roman" w:cs="Times New Roman"/>
              </w:rPr>
              <w:t>kt</w:t>
            </w:r>
            <w:r w:rsidRPr="00280AFD">
              <w:rPr>
                <w:rFonts w:ascii="Times New Roman" w:hAnsi="Times New Roman" w:cs="Times New Roman"/>
                <w:lang w:val="en-US"/>
              </w:rPr>
              <w:t>órą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jest w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stanie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oddziaływać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wykonawców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i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odbiorców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podczas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realizacji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dzieł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muzycznych</w:t>
            </w:r>
            <w:proofErr w:type="spellEnd"/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AFD">
              <w:rPr>
                <w:rFonts w:ascii="Times New Roman" w:hAnsi="Times New Roman" w:cs="Times New Roman"/>
              </w:rPr>
              <w:t>icichwyrażenia</w:t>
            </w:r>
            <w:proofErr w:type="spellEnd"/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952F0A" w:rsidP="008947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M2K_U01</w:t>
            </w: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0A" w:rsidRPr="00280AFD" w:rsidRDefault="00952F0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9" w:rsidRPr="00280AFD" w:rsidTr="00280AFD">
        <w:trPr>
          <w:trHeight w:hRule="exact" w:val="1415"/>
        </w:trPr>
        <w:tc>
          <w:tcPr>
            <w:tcW w:w="1072" w:type="pct"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Umiejętności (</w:t>
            </w:r>
            <w:r w:rsidRPr="00280AFD">
              <w:rPr>
                <w:rFonts w:ascii="Times New Roman" w:hAnsi="Times New Roman" w:cs="Times New Roman"/>
                <w:b/>
                <w:sz w:val="20"/>
              </w:rPr>
              <w:t>U</w:t>
            </w:r>
            <w:r w:rsidRPr="00280AF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</w:tcBorders>
            <w:vAlign w:val="center"/>
          </w:tcPr>
          <w:p w:rsidR="008947C9" w:rsidRPr="00280AFD" w:rsidRDefault="008947C9" w:rsidP="008947C9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1585" w:type="pct"/>
            <w:gridSpan w:val="2"/>
          </w:tcPr>
          <w:p w:rsidR="008947C9" w:rsidRPr="00280AFD" w:rsidRDefault="008947C9" w:rsidP="008947C9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8947C9">
            <w:pPr>
              <w:spacing w:after="12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 xml:space="preserve">Poszerza znajomość repertuaru z epoki lub stylu (gatunku), </w:t>
            </w:r>
            <w:proofErr w:type="spellStart"/>
            <w:r w:rsidRPr="00280AFD">
              <w:rPr>
                <w:rFonts w:ascii="Times New Roman" w:hAnsi="Times New Roman" w:cs="Times New Roman"/>
              </w:rPr>
              <w:t>kt</w:t>
            </w:r>
            <w:r w:rsidRPr="00280AFD">
              <w:rPr>
                <w:rFonts w:ascii="Times New Roman" w:hAnsi="Times New Roman" w:cs="Times New Roman"/>
                <w:lang w:val="en-US"/>
              </w:rPr>
              <w:t>óre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stanowią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pole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jego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zainteresowań</w:t>
            </w:r>
            <w:proofErr w:type="spellEnd"/>
          </w:p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769" w:type="pct"/>
            <w:tcBorders>
              <w:right w:val="single" w:sz="8" w:space="0" w:color="auto"/>
            </w:tcBorders>
            <w:shd w:val="clear" w:color="auto" w:fill="F2F2F2"/>
          </w:tcPr>
          <w:p w:rsidR="008947C9" w:rsidRPr="00280AFD" w:rsidRDefault="008947C9" w:rsidP="008947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8947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M2K_U02</w:t>
            </w:r>
          </w:p>
        </w:tc>
      </w:tr>
      <w:tr w:rsidR="00BD6DB9" w:rsidRPr="00280AFD" w:rsidTr="00280AFD">
        <w:trPr>
          <w:trHeight w:hRule="exact" w:val="1563"/>
        </w:trPr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280AFD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280AF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47C9" w:rsidRPr="00280AFD" w:rsidRDefault="008947C9" w:rsidP="00952F0A">
            <w:pPr>
              <w:spacing w:after="0"/>
              <w:rPr>
                <w:rFonts w:ascii="Times New Roman" w:hAnsi="Times New Roman" w:cs="Times New Roman"/>
              </w:rPr>
            </w:pPr>
          </w:p>
          <w:p w:rsidR="00BD6DB9" w:rsidRPr="00280AFD" w:rsidRDefault="00952F0A" w:rsidP="00952F0A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Ek_1</w:t>
            </w:r>
          </w:p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52F0A" w:rsidRPr="00280AFD" w:rsidRDefault="00952F0A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5" w:type="pct"/>
            <w:gridSpan w:val="2"/>
            <w:tcBorders>
              <w:bottom w:val="single" w:sz="8" w:space="0" w:color="auto"/>
            </w:tcBorders>
          </w:tcPr>
          <w:p w:rsidR="00BD6DB9" w:rsidRPr="00280AFD" w:rsidRDefault="00952F0A" w:rsidP="00C065A1"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 w:rsidRPr="00280AFD">
              <w:rPr>
                <w:rFonts w:ascii="Times New Roman" w:hAnsi="Times New Roman" w:cs="Times New Roman"/>
              </w:rPr>
              <w:t>Potrafi korzystać z dotychczasowego doświadczenia wykorzystując swoją wiedzę w zakresie psychologii do uzyskania cel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artystycznych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52F0A" w:rsidRPr="00280AFD" w:rsidRDefault="00952F0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BD6DB9" w:rsidRPr="00280AFD" w:rsidRDefault="00952F0A" w:rsidP="008947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M2K_K03</w:t>
            </w:r>
          </w:p>
          <w:p w:rsidR="00BD6DB9" w:rsidRPr="00280AFD" w:rsidRDefault="00BD6DB9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0A" w:rsidRPr="00280AFD" w:rsidRDefault="00952F0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F0A" w:rsidRPr="00280AFD" w:rsidRDefault="00952F0A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952F0A" w:rsidRPr="00280AFD" w:rsidRDefault="00952F0A" w:rsidP="00C065A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C9" w:rsidRPr="00280AFD" w:rsidTr="00280AFD">
        <w:trPr>
          <w:trHeight w:hRule="exact" w:val="1985"/>
        </w:trPr>
        <w:tc>
          <w:tcPr>
            <w:tcW w:w="10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Kompetencje społeczne (</w:t>
            </w:r>
            <w:r w:rsidRPr="00280AFD">
              <w:rPr>
                <w:rFonts w:ascii="Times New Roman" w:hAnsi="Times New Roman" w:cs="Times New Roman"/>
                <w:b/>
                <w:sz w:val="20"/>
              </w:rPr>
              <w:t>K</w:t>
            </w:r>
            <w:r w:rsidRPr="00280AF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57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947C9" w:rsidRPr="00280AFD" w:rsidRDefault="008947C9" w:rsidP="00952F0A">
            <w:pPr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Ek_2</w:t>
            </w:r>
          </w:p>
        </w:tc>
        <w:tc>
          <w:tcPr>
            <w:tcW w:w="1585" w:type="pct"/>
            <w:gridSpan w:val="2"/>
            <w:tcBorders>
              <w:bottom w:val="single" w:sz="8" w:space="0" w:color="auto"/>
            </w:tcBorders>
          </w:tcPr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 xml:space="preserve">Posiada umiejętność krytycznej oceny swoich działań i wyciągania </w:t>
            </w:r>
            <w:proofErr w:type="spellStart"/>
            <w:r w:rsidRPr="00280AFD">
              <w:rPr>
                <w:rFonts w:ascii="Times New Roman" w:hAnsi="Times New Roman" w:cs="Times New Roman"/>
              </w:rPr>
              <w:t>wniosk</w:t>
            </w:r>
            <w:r w:rsidRPr="00280AFD">
              <w:rPr>
                <w:rFonts w:ascii="Times New Roman" w:hAnsi="Times New Roman" w:cs="Times New Roman"/>
                <w:lang w:val="en-US"/>
              </w:rPr>
              <w:t>ów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przekładających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się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na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konkretne</w:t>
            </w:r>
            <w:proofErr w:type="spellEnd"/>
            <w:r w:rsidRPr="00280AF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80AFD">
              <w:rPr>
                <w:rFonts w:ascii="Times New Roman" w:hAnsi="Times New Roman" w:cs="Times New Roman"/>
                <w:lang w:val="en-US"/>
              </w:rPr>
              <w:t>rozwiązania</w:t>
            </w:r>
            <w:proofErr w:type="spellEnd"/>
          </w:p>
        </w:tc>
        <w:tc>
          <w:tcPr>
            <w:tcW w:w="176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8947C9" w:rsidRPr="00280AFD" w:rsidRDefault="008947C9" w:rsidP="00C065A1">
            <w:pPr>
              <w:spacing w:after="120"/>
              <w:rPr>
                <w:rFonts w:ascii="Times New Roman" w:hAnsi="Times New Roman" w:cs="Times New Roman"/>
              </w:rPr>
            </w:pPr>
          </w:p>
          <w:p w:rsidR="008947C9" w:rsidRPr="00280AFD" w:rsidRDefault="008947C9" w:rsidP="008947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M2K_K04</w:t>
            </w:r>
          </w:p>
        </w:tc>
      </w:tr>
      <w:tr w:rsidR="00BD6DB9" w:rsidRPr="00280AFD" w:rsidTr="00C065A1">
        <w:trPr>
          <w:trHeight w:val="528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TREŚCI PROGRAMOWE / KSZTAŁCENIA</w:t>
            </w:r>
          </w:p>
        </w:tc>
      </w:tr>
      <w:tr w:rsidR="00BD6DB9" w:rsidRPr="00280AFD" w:rsidTr="00280AFD">
        <w:trPr>
          <w:trHeight w:val="967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eastAsia="Lucida Sans Unicode" w:hAnsi="Times New Roman" w:cs="Times New Roman"/>
              </w:rPr>
            </w:pPr>
            <w:r w:rsidRPr="00280AFD">
              <w:rPr>
                <w:rFonts w:ascii="Times New Roman" w:eastAsia="Lucida Sans Unicode" w:hAnsi="Times New Roman" w:cs="Times New Roman"/>
              </w:rPr>
              <w:t>Semestr: I</w:t>
            </w:r>
          </w:p>
          <w:p w:rsidR="00171AEC" w:rsidRPr="00280AFD" w:rsidRDefault="00171AEC" w:rsidP="00171AEC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eastAsia="Lucida Sans Unicode"/>
              </w:rPr>
            </w:pPr>
            <w:r w:rsidRPr="00280AFD">
              <w:rPr>
                <w:rFonts w:eastAsia="Lucida Sans Unicode"/>
              </w:rPr>
              <w:t xml:space="preserve">Student </w:t>
            </w:r>
            <w:proofErr w:type="spellStart"/>
            <w:r w:rsidRPr="00280AFD">
              <w:rPr>
                <w:rFonts w:eastAsia="Lucida Sans Unicode"/>
              </w:rPr>
              <w:t>przygotowuje</w:t>
            </w:r>
            <w:proofErr w:type="spellEnd"/>
            <w:r w:rsidRPr="00280AFD">
              <w:rPr>
                <w:rFonts w:eastAsia="Lucida Sans Unicode"/>
              </w:rPr>
              <w:t xml:space="preserve"> program </w:t>
            </w:r>
            <w:proofErr w:type="spellStart"/>
            <w:r w:rsidRPr="00280AFD">
              <w:rPr>
                <w:rFonts w:eastAsia="Lucida Sans Unicode"/>
              </w:rPr>
              <w:t>dyplomowy</w:t>
            </w:r>
            <w:proofErr w:type="spellEnd"/>
            <w:r w:rsidRPr="00280AFD">
              <w:rPr>
                <w:rFonts w:eastAsia="Lucida Sans Unicode"/>
              </w:rPr>
              <w:t xml:space="preserve">, </w:t>
            </w:r>
            <w:proofErr w:type="spellStart"/>
            <w:r w:rsidRPr="00280AFD">
              <w:rPr>
                <w:rFonts w:eastAsia="Lucida Sans Unicode"/>
              </w:rPr>
              <w:t>który</w:t>
            </w:r>
            <w:proofErr w:type="spellEnd"/>
            <w:r w:rsidRPr="00280AFD">
              <w:rPr>
                <w:rFonts w:eastAsia="Lucida Sans Unicode"/>
              </w:rPr>
              <w:t xml:space="preserve"> </w:t>
            </w:r>
            <w:proofErr w:type="spellStart"/>
            <w:r w:rsidRPr="00280AFD">
              <w:rPr>
                <w:rFonts w:eastAsia="Lucida Sans Unicode"/>
              </w:rPr>
              <w:t>został</w:t>
            </w:r>
            <w:proofErr w:type="spellEnd"/>
            <w:r w:rsidRPr="00280AFD">
              <w:rPr>
                <w:rFonts w:eastAsia="Lucida Sans Unicode"/>
              </w:rPr>
              <w:t xml:space="preserve"> </w:t>
            </w:r>
            <w:proofErr w:type="spellStart"/>
            <w:r w:rsidRPr="00280AFD">
              <w:rPr>
                <w:rFonts w:eastAsia="Lucida Sans Unicode"/>
              </w:rPr>
              <w:t>uprzednio</w:t>
            </w:r>
            <w:proofErr w:type="spellEnd"/>
            <w:r w:rsidRPr="00280AFD">
              <w:rPr>
                <w:rFonts w:eastAsia="Lucida Sans Unicode"/>
              </w:rPr>
              <w:t xml:space="preserve"> </w:t>
            </w:r>
            <w:proofErr w:type="spellStart"/>
            <w:r w:rsidRPr="00280AFD">
              <w:rPr>
                <w:rFonts w:eastAsia="Lucida Sans Unicode"/>
              </w:rPr>
              <w:t>zatwierdzony</w:t>
            </w:r>
            <w:proofErr w:type="spellEnd"/>
            <w:r w:rsidRPr="00280AFD">
              <w:rPr>
                <w:rFonts w:eastAsia="Lucida Sans Unicode"/>
              </w:rPr>
              <w:t xml:space="preserve"> </w:t>
            </w:r>
            <w:proofErr w:type="spellStart"/>
            <w:r w:rsidRPr="00280AFD">
              <w:rPr>
                <w:rFonts w:eastAsia="Lucida Sans Unicode"/>
              </w:rPr>
              <w:t>na</w:t>
            </w:r>
            <w:proofErr w:type="spellEnd"/>
            <w:r w:rsidRPr="00280AFD">
              <w:rPr>
                <w:rFonts w:eastAsia="Lucida Sans Unicode"/>
              </w:rPr>
              <w:t xml:space="preserve"> </w:t>
            </w:r>
            <w:proofErr w:type="spellStart"/>
            <w:r w:rsidRPr="00280AFD">
              <w:rPr>
                <w:rFonts w:eastAsia="Lucida Sans Unicode"/>
              </w:rPr>
              <w:t>Radzie</w:t>
            </w:r>
            <w:proofErr w:type="spellEnd"/>
            <w:r w:rsidRPr="00280AFD">
              <w:rPr>
                <w:rFonts w:eastAsia="Lucida Sans Unicode"/>
              </w:rPr>
              <w:t xml:space="preserve"> </w:t>
            </w:r>
            <w:proofErr w:type="spellStart"/>
            <w:r w:rsidRPr="00280AFD">
              <w:rPr>
                <w:rFonts w:eastAsia="Lucida Sans Unicode"/>
              </w:rPr>
              <w:t>Instytutu</w:t>
            </w:r>
            <w:proofErr w:type="spellEnd"/>
            <w:r w:rsidRPr="00280AFD">
              <w:rPr>
                <w:rFonts w:eastAsia="Lucida Sans Unicode"/>
              </w:rPr>
              <w:t>.</w:t>
            </w:r>
          </w:p>
          <w:p w:rsidR="00BD6DB9" w:rsidRPr="00280AFD" w:rsidRDefault="00BD6DB9" w:rsidP="008947C9">
            <w:pPr>
              <w:pStyle w:val="Akapitzlist"/>
              <w:widowControl w:val="0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6DB9" w:rsidRPr="00280AFD" w:rsidRDefault="00BD6DB9" w:rsidP="00171AEC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T_1</w:t>
            </w:r>
          </w:p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</w:rPr>
            </w:pPr>
          </w:p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7C9" w:rsidRPr="00280AFD" w:rsidTr="00280AFD">
        <w:trPr>
          <w:trHeight w:val="734"/>
        </w:trPr>
        <w:tc>
          <w:tcPr>
            <w:tcW w:w="323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7C9" w:rsidRPr="00280AFD" w:rsidRDefault="008947C9" w:rsidP="008947C9">
            <w:pPr>
              <w:pStyle w:val="Akapitzlist"/>
              <w:widowControl w:val="0"/>
              <w:numPr>
                <w:ilvl w:val="0"/>
                <w:numId w:val="2"/>
              </w:numPr>
              <w:rPr>
                <w:rFonts w:eastAsia="Lucida Sans Unicode"/>
              </w:rPr>
            </w:pPr>
            <w:proofErr w:type="spellStart"/>
            <w:r w:rsidRPr="00280AFD">
              <w:t>Każdy</w:t>
            </w:r>
            <w:proofErr w:type="spellEnd"/>
            <w:r w:rsidRPr="00280AFD">
              <w:t xml:space="preserve"> student </w:t>
            </w:r>
            <w:proofErr w:type="spellStart"/>
            <w:r w:rsidRPr="00280AFD">
              <w:t>zobowiązany</w:t>
            </w:r>
            <w:proofErr w:type="spellEnd"/>
            <w:r w:rsidRPr="00280AFD">
              <w:t xml:space="preserve"> jest do </w:t>
            </w:r>
            <w:proofErr w:type="spellStart"/>
            <w:r w:rsidRPr="00280AFD">
              <w:t>zagrania</w:t>
            </w:r>
            <w:proofErr w:type="spellEnd"/>
            <w:r w:rsidRPr="00280AFD">
              <w:t xml:space="preserve"> </w:t>
            </w:r>
            <w:proofErr w:type="spellStart"/>
            <w:r w:rsidRPr="00280AFD">
              <w:t>połowy</w:t>
            </w:r>
            <w:proofErr w:type="spellEnd"/>
            <w:r w:rsidRPr="00280AFD">
              <w:t xml:space="preserve"> </w:t>
            </w:r>
            <w:proofErr w:type="spellStart"/>
            <w:r w:rsidRPr="00280AFD">
              <w:t>programu</w:t>
            </w:r>
            <w:proofErr w:type="spellEnd"/>
            <w:r w:rsidRPr="00280AFD">
              <w:t xml:space="preserve"> </w:t>
            </w:r>
            <w:proofErr w:type="spellStart"/>
            <w:r w:rsidRPr="00280AFD">
              <w:t>dyplomowego</w:t>
            </w:r>
            <w:proofErr w:type="spellEnd"/>
            <w:r w:rsidRPr="00280AFD">
              <w:rPr>
                <w:rFonts w:eastAsia="Lucida Sans Unicode"/>
              </w:rPr>
              <w:t>.</w:t>
            </w:r>
          </w:p>
          <w:p w:rsidR="008947C9" w:rsidRPr="00280AFD" w:rsidRDefault="008947C9" w:rsidP="00C065A1">
            <w:pPr>
              <w:widowControl w:val="0"/>
              <w:spacing w:after="0"/>
              <w:rPr>
                <w:rFonts w:ascii="Times New Roman" w:eastAsia="Lucida Sans Unicode" w:hAnsi="Times New Roman" w:cs="Times New Roman"/>
                <w:lang w:val="en-US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947C9" w:rsidRPr="00280AFD" w:rsidRDefault="008947C9" w:rsidP="00171AEC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T_2</w:t>
            </w:r>
          </w:p>
        </w:tc>
      </w:tr>
      <w:tr w:rsidR="00BD6DB9" w:rsidRPr="00280AFD" w:rsidTr="00280AFD">
        <w:trPr>
          <w:trHeight w:val="822"/>
        </w:trPr>
        <w:tc>
          <w:tcPr>
            <w:tcW w:w="1360" w:type="pct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Metody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Ćwiczenia przy instrumencie</w:t>
            </w:r>
          </w:p>
        </w:tc>
        <w:tc>
          <w:tcPr>
            <w:tcW w:w="1769" w:type="pc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M_1</w:t>
            </w:r>
          </w:p>
        </w:tc>
      </w:tr>
      <w:tr w:rsidR="00BD6DB9" w:rsidRPr="00280AFD" w:rsidTr="00280AFD">
        <w:trPr>
          <w:trHeight w:val="405"/>
        </w:trPr>
        <w:tc>
          <w:tcPr>
            <w:tcW w:w="1360" w:type="pct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Metody weryfikacji efektów kształcenia</w:t>
            </w:r>
          </w:p>
        </w:tc>
        <w:tc>
          <w:tcPr>
            <w:tcW w:w="1871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wymagania końcowe – zaliczenie roku, forma oceny</w:t>
            </w:r>
          </w:p>
        </w:tc>
        <w:tc>
          <w:tcPr>
            <w:tcW w:w="1769" w:type="pct"/>
            <w:tcBorders>
              <w:top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2F2F2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BD6DB9" w:rsidRPr="00280AFD" w:rsidTr="00280AFD">
        <w:trPr>
          <w:trHeight w:val="1067"/>
        </w:trPr>
        <w:tc>
          <w:tcPr>
            <w:tcW w:w="1360" w:type="pct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1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</w:tcPr>
          <w:p w:rsidR="00BD6DB9" w:rsidRPr="00280AFD" w:rsidRDefault="00BD6DB9" w:rsidP="00C065A1">
            <w:pPr>
              <w:widowControl w:val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Student na końcu semestru przed komisją wykonuje połowę programu dyplomowego.</w:t>
            </w:r>
          </w:p>
        </w:tc>
        <w:tc>
          <w:tcPr>
            <w:tcW w:w="1769" w:type="pct"/>
            <w:tcBorders>
              <w:top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</w:rPr>
              <w:t>W_1</w:t>
            </w:r>
          </w:p>
        </w:tc>
      </w:tr>
      <w:tr w:rsidR="00BD6DB9" w:rsidRPr="00280AFD" w:rsidTr="00C065A1">
        <w:trPr>
          <w:trHeight w:val="607"/>
        </w:trPr>
        <w:tc>
          <w:tcPr>
            <w:tcW w:w="13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Forma i warunki zaliczenia</w:t>
            </w:r>
          </w:p>
        </w:tc>
        <w:tc>
          <w:tcPr>
            <w:tcW w:w="3640" w:type="pct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widowControl w:val="0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egzamin</w:t>
            </w:r>
          </w:p>
        </w:tc>
      </w:tr>
      <w:tr w:rsidR="00BD6DB9" w:rsidRPr="00280AFD" w:rsidTr="00171AEC">
        <w:trPr>
          <w:trHeight w:val="68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Literatura podstawowa:</w:t>
            </w:r>
          </w:p>
          <w:p w:rsidR="00BD6DB9" w:rsidRPr="00280AFD" w:rsidRDefault="00BD6DB9" w:rsidP="00171AE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</w:rPr>
              <w:t>Autorski program dyplomowy  od 45 do 60 min</w:t>
            </w:r>
            <w:r w:rsidR="00171AEC" w:rsidRPr="00280AFD">
              <w:rPr>
                <w:rFonts w:ascii="Times New Roman" w:hAnsi="Times New Roman" w:cs="Times New Roman"/>
              </w:rPr>
              <w:t xml:space="preserve"> wybrany wspólnie z nauczycielem organów i zatwierdzony przez Radę Instytutu MIMK.</w:t>
            </w:r>
          </w:p>
          <w:p w:rsidR="00BD6DB9" w:rsidRPr="00280AFD" w:rsidRDefault="00171AEC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D</w:t>
            </w:r>
            <w:r w:rsidR="00BD6DB9" w:rsidRPr="00280AFD">
              <w:rPr>
                <w:rFonts w:ascii="Times New Roman" w:hAnsi="Times New Roman" w:cs="Times New Roman"/>
              </w:rPr>
              <w:t>zieła teoretyczne: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Bąkowski-</w:t>
            </w:r>
            <w:proofErr w:type="spellStart"/>
            <w:r w:rsidRPr="00280AFD">
              <w:rPr>
                <w:rFonts w:ascii="Times New Roman" w:hAnsi="Times New Roman" w:cs="Times New Roman"/>
              </w:rPr>
              <w:t>Kois</w:t>
            </w:r>
            <w:proofErr w:type="spellEnd"/>
            <w:r w:rsidRPr="00280AFD">
              <w:rPr>
                <w:rFonts w:ascii="Times New Roman" w:hAnsi="Times New Roman" w:cs="Times New Roman"/>
              </w:rPr>
              <w:t xml:space="preserve"> D., Zagadnienia sonorystyczno-wykonawcze iberyjskiej muzyki organowej XVII stulecia, Kraków 2006. 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Brzezińska B., Repertuar polskich tabulatur organowych z pierwszej połowy XVI wieku, Kraków 1987</w:t>
            </w:r>
            <w:r w:rsidRPr="00280AFD">
              <w:rPr>
                <w:rFonts w:ascii="Times New Roman" w:hAnsi="Times New Roman" w:cs="Times New Roman"/>
              </w:rPr>
              <w:br/>
              <w:t>Chwałek J., Budowa organów, Warszawa 1971.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80AFD">
              <w:rPr>
                <w:rFonts w:ascii="Times New Roman" w:hAnsi="Times New Roman" w:cs="Times New Roman"/>
              </w:rPr>
              <w:t>Ferfoglia</w:t>
            </w:r>
            <w:proofErr w:type="spellEnd"/>
            <w:r w:rsidRPr="00280AFD">
              <w:rPr>
                <w:rFonts w:ascii="Times New Roman" w:hAnsi="Times New Roman" w:cs="Times New Roman"/>
              </w:rPr>
              <w:t xml:space="preserve"> S., Msza </w:t>
            </w:r>
            <w:proofErr w:type="spellStart"/>
            <w:r w:rsidRPr="00280AFD">
              <w:rPr>
                <w:rFonts w:ascii="Times New Roman" w:hAnsi="Times New Roman" w:cs="Times New Roman"/>
              </w:rPr>
              <w:t>alternatim</w:t>
            </w:r>
            <w:proofErr w:type="spellEnd"/>
            <w:r w:rsidRPr="00280AFD">
              <w:rPr>
                <w:rFonts w:ascii="Times New Roman" w:hAnsi="Times New Roman" w:cs="Times New Roman"/>
              </w:rPr>
              <w:t xml:space="preserve"> we włoskiej i francuskiej muzyce liturgicznej XVII wieku, Kraków 2011.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80AFD">
              <w:rPr>
                <w:rFonts w:ascii="Times New Roman" w:hAnsi="Times New Roman" w:cs="Times New Roman"/>
              </w:rPr>
              <w:t>Harnoncourt</w:t>
            </w:r>
            <w:proofErr w:type="spellEnd"/>
            <w:r w:rsidRPr="00280AFD">
              <w:rPr>
                <w:rFonts w:ascii="Times New Roman" w:hAnsi="Times New Roman" w:cs="Times New Roman"/>
              </w:rPr>
              <w:t xml:space="preserve"> N., Muzyka mową dźwięków, Warszawa 1995.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80AFD">
              <w:rPr>
                <w:rFonts w:ascii="Times New Roman" w:hAnsi="Times New Roman" w:cs="Times New Roman"/>
                <w:lang w:val="it-IT"/>
              </w:rPr>
              <w:lastRenderedPageBreak/>
              <w:t>Kooiman E., G. Weinberger, H.J. Busch, Zur Interpretation der Orgelmusik Johann Sebastian Bach, Kassel 1995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80AFD">
              <w:rPr>
                <w:rFonts w:ascii="Times New Roman" w:hAnsi="Times New Roman" w:cs="Times New Roman"/>
                <w:lang w:val="it-IT"/>
              </w:rPr>
              <w:t>J. Laukvik, OrgelschulezurhistorischenAufführungspraxis, Stuttgart 1996, 2006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  <w:lang w:val="it-IT"/>
              </w:rPr>
            </w:pPr>
            <w:r w:rsidRPr="00280AFD">
              <w:rPr>
                <w:rFonts w:ascii="Times New Roman" w:hAnsi="Times New Roman" w:cs="Times New Roman"/>
                <w:lang w:val="it-IT"/>
              </w:rPr>
              <w:t>L. Lohmann, StudienzuArtikulationsproblemenbei den Tasteninstrumenten des 16-18 Jahrhunderts, Regensburg 1982.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Marzec R., Interpretacja utworów organowych Jana Sebastiana Bacha w świetle źródeł XVIII wiecznych, Lublin 2005.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Szelest M., Przemiany stylistyczne we włoskiej muzyce organowej przełomu XVI i XVII stulecia, Kraków 2007.</w:t>
            </w:r>
          </w:p>
          <w:p w:rsidR="00BD6DB9" w:rsidRPr="00280AFD" w:rsidRDefault="00BD6DB9" w:rsidP="00C065A1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 xml:space="preserve">Wolff </w:t>
            </w:r>
            <w:proofErr w:type="spellStart"/>
            <w:r w:rsidRPr="00280AFD">
              <w:rPr>
                <w:rFonts w:ascii="Times New Roman" w:hAnsi="Times New Roman" w:cs="Times New Roman"/>
              </w:rPr>
              <w:t>Ch</w:t>
            </w:r>
            <w:proofErr w:type="spellEnd"/>
            <w:r w:rsidRPr="00280AFD">
              <w:rPr>
                <w:rFonts w:ascii="Times New Roman" w:hAnsi="Times New Roman" w:cs="Times New Roman"/>
              </w:rPr>
              <w:t>, Bach – Muzyk i Uczony, Warszawa 2011.</w:t>
            </w:r>
          </w:p>
          <w:p w:rsidR="00BD6DB9" w:rsidRPr="00280AFD" w:rsidRDefault="00BD6DB9" w:rsidP="00C065A1">
            <w:pPr>
              <w:widowControl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D6DB9" w:rsidRPr="00280AFD" w:rsidTr="00C065A1">
        <w:trPr>
          <w:trHeight w:val="417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lastRenderedPageBreak/>
              <w:t>NAKŁAD PRACY STUDENTA</w:t>
            </w:r>
          </w:p>
        </w:tc>
      </w:tr>
      <w:tr w:rsidR="00BD6DB9" w:rsidRPr="00280AFD" w:rsidTr="00C065A1">
        <w:trPr>
          <w:trHeight w:val="83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D6DB9" w:rsidRPr="00280AFD" w:rsidTr="00C065A1">
        <w:trPr>
          <w:trHeight w:val="269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Liczba godzin</w:t>
            </w:r>
          </w:p>
        </w:tc>
      </w:tr>
      <w:tr w:rsidR="00BD6DB9" w:rsidRPr="00280AFD" w:rsidTr="00C065A1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Zajęcia dydaktyczne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30</w:t>
            </w:r>
          </w:p>
        </w:tc>
      </w:tr>
      <w:tr w:rsidR="00BD6DB9" w:rsidRPr="00280AFD" w:rsidTr="00C065A1">
        <w:trPr>
          <w:trHeight w:val="365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Przygotowywanie się do zajęć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BD6DB9" w:rsidRPr="00280AFD" w:rsidRDefault="008947C9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65</w:t>
            </w:r>
          </w:p>
        </w:tc>
      </w:tr>
      <w:tr w:rsidR="00BD6DB9" w:rsidRPr="00280AFD" w:rsidTr="00C065A1">
        <w:trPr>
          <w:trHeight w:val="309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Praca z literaturą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BD6DB9" w:rsidRPr="00280AFD" w:rsidRDefault="0074169C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5</w:t>
            </w:r>
          </w:p>
        </w:tc>
      </w:tr>
      <w:tr w:rsidR="00BD6DB9" w:rsidRPr="00280AFD" w:rsidTr="00C065A1">
        <w:trPr>
          <w:trHeight w:val="318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Konsultacje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BD6DB9" w:rsidRPr="00280AFD" w:rsidRDefault="008947C9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40</w:t>
            </w:r>
          </w:p>
        </w:tc>
      </w:tr>
      <w:tr w:rsidR="00BD6DB9" w:rsidRPr="00280AFD" w:rsidTr="00C065A1">
        <w:trPr>
          <w:trHeight w:val="337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Przygotowywanie się do prezentacji/koncertu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BD6DB9" w:rsidRPr="00280AFD" w:rsidTr="00C065A1">
        <w:trPr>
          <w:trHeight w:val="281"/>
        </w:trPr>
        <w:tc>
          <w:tcPr>
            <w:tcW w:w="2438" w:type="pct"/>
            <w:gridSpan w:val="4"/>
            <w:tcBorders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Przygotowywanie się do egzaminu, zaliczenia</w:t>
            </w:r>
          </w:p>
        </w:tc>
        <w:tc>
          <w:tcPr>
            <w:tcW w:w="2562" w:type="pct"/>
            <w:gridSpan w:val="2"/>
            <w:tcBorders>
              <w:right w:val="single" w:sz="8" w:space="0" w:color="auto"/>
            </w:tcBorders>
            <w:vAlign w:val="center"/>
          </w:tcPr>
          <w:p w:rsidR="00BD6DB9" w:rsidRPr="00280AFD" w:rsidRDefault="0074169C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40</w:t>
            </w:r>
          </w:p>
        </w:tc>
      </w:tr>
      <w:tr w:rsidR="00BD6DB9" w:rsidRPr="00280AFD" w:rsidTr="00C065A1">
        <w:trPr>
          <w:trHeight w:val="328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000000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Inne</w:t>
            </w:r>
          </w:p>
        </w:tc>
        <w:tc>
          <w:tcPr>
            <w:tcW w:w="2562" w:type="pct"/>
            <w:gridSpan w:val="2"/>
            <w:tcBorders>
              <w:bottom w:val="single" w:sz="8" w:space="0" w:color="000000"/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</w:rPr>
            </w:pPr>
          </w:p>
        </w:tc>
      </w:tr>
      <w:tr w:rsidR="00BD6DB9" w:rsidRPr="00280AFD" w:rsidTr="00C065A1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Łączny nakład pracy studenta w godz.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BD6DB9" w:rsidRPr="00280AFD" w:rsidRDefault="0074169C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85</w:t>
            </w:r>
          </w:p>
        </w:tc>
      </w:tr>
      <w:tr w:rsidR="00BD6DB9" w:rsidRPr="00280AFD" w:rsidTr="00C065A1">
        <w:trPr>
          <w:trHeight w:val="477"/>
        </w:trPr>
        <w:tc>
          <w:tcPr>
            <w:tcW w:w="2438" w:type="pct"/>
            <w:gridSpan w:val="4"/>
            <w:tcBorders>
              <w:top w:val="single" w:sz="8" w:space="0" w:color="000000"/>
              <w:lef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Punkty ECTS za zajęcia wymagające bezpośredniego udziału nauczyciela</w:t>
            </w:r>
          </w:p>
        </w:tc>
        <w:tc>
          <w:tcPr>
            <w:tcW w:w="2562" w:type="pct"/>
            <w:gridSpan w:val="2"/>
            <w:tcBorders>
              <w:top w:val="single" w:sz="8" w:space="0" w:color="000000"/>
              <w:right w:val="single" w:sz="8" w:space="0" w:color="auto"/>
            </w:tcBorders>
            <w:vAlign w:val="center"/>
          </w:tcPr>
          <w:p w:rsidR="00BD6DB9" w:rsidRPr="00280AFD" w:rsidRDefault="008947C9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3</w:t>
            </w:r>
          </w:p>
        </w:tc>
      </w:tr>
      <w:tr w:rsidR="00BD6DB9" w:rsidRPr="00280AFD" w:rsidTr="00C065A1">
        <w:trPr>
          <w:trHeight w:val="473"/>
        </w:trPr>
        <w:tc>
          <w:tcPr>
            <w:tcW w:w="2438" w:type="pct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Liczba punktów ECTS</w:t>
            </w:r>
          </w:p>
        </w:tc>
        <w:tc>
          <w:tcPr>
            <w:tcW w:w="2562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6</w:t>
            </w:r>
          </w:p>
        </w:tc>
      </w:tr>
      <w:tr w:rsidR="00BD6DB9" w:rsidRPr="00280AFD" w:rsidTr="00C065A1">
        <w:trPr>
          <w:trHeight w:val="41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center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  <w:b/>
                <w:sz w:val="20"/>
              </w:rPr>
              <w:t>MOŻLIWOŚCI KARIERY ZAWODOWEJ</w:t>
            </w:r>
          </w:p>
        </w:tc>
      </w:tr>
      <w:tr w:rsidR="00BD6DB9" w:rsidRPr="00280AFD" w:rsidTr="00C065A1">
        <w:trPr>
          <w:trHeight w:val="94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6DB9" w:rsidRPr="00280AFD" w:rsidRDefault="00BD6DB9" w:rsidP="00C065A1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280AFD">
              <w:rPr>
                <w:lang w:val="pl-PL"/>
              </w:rPr>
              <w:t xml:space="preserve">Organista w kościele </w:t>
            </w:r>
          </w:p>
          <w:p w:rsidR="00BD6DB9" w:rsidRPr="00280AFD" w:rsidRDefault="00BD6DB9" w:rsidP="00C065A1">
            <w:pPr>
              <w:pStyle w:val="Akapitzlist"/>
              <w:ind w:left="360"/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2001"/>
        <w:gridCol w:w="2001"/>
        <w:gridCol w:w="2001"/>
        <w:gridCol w:w="2764"/>
      </w:tblGrid>
      <w:tr w:rsidR="00BD6DB9" w:rsidRPr="00280AFD" w:rsidTr="00C065A1">
        <w:tc>
          <w:tcPr>
            <w:tcW w:w="2001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18"/>
                <w:vertAlign w:val="superscript"/>
              </w:rPr>
            </w:pPr>
            <w:r w:rsidRPr="00280AFD">
              <w:rPr>
                <w:rFonts w:ascii="Times New Roman" w:hAnsi="Times New Roman" w:cs="Times New Roman"/>
                <w:color w:val="FF0000"/>
                <w:sz w:val="18"/>
              </w:rPr>
              <w:br w:type="page"/>
            </w:r>
            <w:r w:rsidRPr="00280AFD">
              <w:rPr>
                <w:rFonts w:ascii="Times New Roman" w:hAnsi="Times New Roman" w:cs="Times New Roman"/>
                <w:b/>
                <w:sz w:val="18"/>
              </w:rPr>
              <w:t>Efekty kształcenia przedmiotu</w:t>
            </w:r>
          </w:p>
          <w:p w:rsidR="00BD6DB9" w:rsidRPr="00280AFD" w:rsidRDefault="00BD6DB9" w:rsidP="00C065A1">
            <w:pPr>
              <w:ind w:left="36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01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AFD">
              <w:rPr>
                <w:rFonts w:ascii="Times New Roman" w:hAnsi="Times New Roman" w:cs="Times New Roman"/>
                <w:b/>
                <w:sz w:val="18"/>
              </w:rPr>
              <w:t>Treści kształcenia omawiane w trakcie zajęć, wspomagające uzyskanie zakładanego efektu kształcenia</w:t>
            </w:r>
          </w:p>
        </w:tc>
        <w:tc>
          <w:tcPr>
            <w:tcW w:w="2001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AFD">
              <w:rPr>
                <w:rFonts w:ascii="Times New Roman" w:hAnsi="Times New Roman" w:cs="Times New Roman"/>
                <w:b/>
                <w:sz w:val="18"/>
              </w:rPr>
              <w:t>Metody kształcenia</w:t>
            </w:r>
          </w:p>
        </w:tc>
        <w:tc>
          <w:tcPr>
            <w:tcW w:w="2001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AFD">
              <w:rPr>
                <w:rFonts w:ascii="Times New Roman" w:hAnsi="Times New Roman" w:cs="Times New Roman"/>
                <w:b/>
                <w:sz w:val="18"/>
              </w:rPr>
              <w:t>Metody weryfikacji sprawdzania osiągnięcia założonego efektu</w:t>
            </w:r>
          </w:p>
        </w:tc>
        <w:tc>
          <w:tcPr>
            <w:tcW w:w="2764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AFD">
              <w:rPr>
                <w:rFonts w:ascii="Times New Roman" w:hAnsi="Times New Roman" w:cs="Times New Roman"/>
                <w:b/>
                <w:sz w:val="18"/>
              </w:rPr>
              <w:t>Odniesienie do efektów kształcenia kierunkowych</w:t>
            </w:r>
          </w:p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80AFD">
              <w:rPr>
                <w:rFonts w:ascii="Times New Roman" w:hAnsi="Times New Roman" w:cs="Times New Roman"/>
                <w:b/>
                <w:sz w:val="18"/>
              </w:rPr>
              <w:t>(kod EKK)</w:t>
            </w:r>
          </w:p>
        </w:tc>
      </w:tr>
      <w:tr w:rsidR="00BD6DB9" w:rsidRPr="00280AFD" w:rsidTr="00C065A1">
        <w:trPr>
          <w:trHeight w:val="508"/>
        </w:trPr>
        <w:tc>
          <w:tcPr>
            <w:tcW w:w="2001" w:type="dxa"/>
          </w:tcPr>
          <w:p w:rsidR="00BD6DB9" w:rsidRPr="00280AFD" w:rsidRDefault="00171AEC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Ew_1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T_1</w:t>
            </w:r>
          </w:p>
          <w:p w:rsidR="00BD6DB9" w:rsidRPr="00280AFD" w:rsidRDefault="00BD6DB9" w:rsidP="00A40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M_1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W_1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4" w:type="dxa"/>
          </w:tcPr>
          <w:p w:rsidR="00171AEC" w:rsidRPr="00280AFD" w:rsidRDefault="00171AEC" w:rsidP="00171AEC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M2K_W01</w:t>
            </w:r>
          </w:p>
          <w:p w:rsidR="00BD6DB9" w:rsidRPr="00280AFD" w:rsidRDefault="00BD6DB9" w:rsidP="00171AE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47C9" w:rsidRPr="00280AFD" w:rsidTr="00C065A1">
        <w:trPr>
          <w:trHeight w:val="508"/>
        </w:trPr>
        <w:tc>
          <w:tcPr>
            <w:tcW w:w="2001" w:type="dxa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Ew_2</w:t>
            </w:r>
          </w:p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T_1, T_2</w:t>
            </w:r>
          </w:p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M_1</w:t>
            </w:r>
          </w:p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W_1</w:t>
            </w:r>
          </w:p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M2K_W01b</w:t>
            </w:r>
          </w:p>
          <w:p w:rsidR="008947C9" w:rsidRPr="00280AFD" w:rsidRDefault="008947C9" w:rsidP="00171A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47C9" w:rsidRPr="00280AFD" w:rsidTr="00C065A1">
        <w:trPr>
          <w:trHeight w:val="508"/>
        </w:trPr>
        <w:tc>
          <w:tcPr>
            <w:tcW w:w="2001" w:type="dxa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Ew_3</w:t>
            </w:r>
          </w:p>
        </w:tc>
        <w:tc>
          <w:tcPr>
            <w:tcW w:w="2001" w:type="dxa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</w:rPr>
              <w:t>T_1, T_2</w:t>
            </w:r>
          </w:p>
        </w:tc>
        <w:tc>
          <w:tcPr>
            <w:tcW w:w="2001" w:type="dxa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M_1</w:t>
            </w:r>
          </w:p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1" w:type="dxa"/>
          </w:tcPr>
          <w:p w:rsidR="008947C9" w:rsidRPr="00280AFD" w:rsidRDefault="008947C9" w:rsidP="008947C9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W_1</w:t>
            </w:r>
          </w:p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8947C9" w:rsidRPr="00280AFD" w:rsidRDefault="008947C9" w:rsidP="00171AEC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M2K_W</w:t>
            </w:r>
            <w:r w:rsidR="00892FBE" w:rsidRPr="00280AFD">
              <w:rPr>
                <w:rFonts w:ascii="Times New Roman" w:hAnsi="Times New Roman" w:cs="Times New Roman"/>
              </w:rPr>
              <w:t>02</w:t>
            </w:r>
          </w:p>
        </w:tc>
      </w:tr>
      <w:tr w:rsidR="00BD6DB9" w:rsidRPr="00280AFD" w:rsidTr="00C065A1">
        <w:trPr>
          <w:trHeight w:val="414"/>
        </w:trPr>
        <w:tc>
          <w:tcPr>
            <w:tcW w:w="2001" w:type="dxa"/>
          </w:tcPr>
          <w:p w:rsidR="00BD6DB9" w:rsidRPr="00280AFD" w:rsidRDefault="00A4051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Eu_1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</w:rPr>
              <w:t>Eu_2</w:t>
            </w:r>
          </w:p>
        </w:tc>
        <w:tc>
          <w:tcPr>
            <w:tcW w:w="2001" w:type="dxa"/>
          </w:tcPr>
          <w:p w:rsidR="00BD6DB9" w:rsidRPr="00280AFD" w:rsidRDefault="00BD6DB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T_2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T_1, T_2</w:t>
            </w:r>
          </w:p>
        </w:tc>
        <w:tc>
          <w:tcPr>
            <w:tcW w:w="2001" w:type="dxa"/>
          </w:tcPr>
          <w:p w:rsidR="00BD6DB9" w:rsidRPr="00280AFD" w:rsidRDefault="00A4051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M_1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  <w:sz w:val="20"/>
              </w:rPr>
              <w:t>M_1</w:t>
            </w:r>
          </w:p>
        </w:tc>
        <w:tc>
          <w:tcPr>
            <w:tcW w:w="2001" w:type="dxa"/>
          </w:tcPr>
          <w:p w:rsidR="00BD6DB9" w:rsidRPr="00280AFD" w:rsidRDefault="00A4051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W_1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A40519" w:rsidRPr="00280AFD" w:rsidRDefault="00A40519" w:rsidP="008947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M2K_U01</w:t>
            </w:r>
          </w:p>
          <w:p w:rsidR="00BD6DB9" w:rsidRPr="00280AFD" w:rsidRDefault="00A40519" w:rsidP="00A405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0AFD">
              <w:rPr>
                <w:rFonts w:ascii="Times New Roman" w:hAnsi="Times New Roman" w:cs="Times New Roman"/>
              </w:rPr>
              <w:t>M2K_U02</w:t>
            </w:r>
          </w:p>
        </w:tc>
      </w:tr>
      <w:tr w:rsidR="00BD6DB9" w:rsidRPr="00280AFD" w:rsidTr="008947C9">
        <w:trPr>
          <w:trHeight w:val="461"/>
        </w:trPr>
        <w:tc>
          <w:tcPr>
            <w:tcW w:w="2001" w:type="dxa"/>
          </w:tcPr>
          <w:p w:rsidR="00A40519" w:rsidRPr="00280AFD" w:rsidRDefault="00A40519" w:rsidP="008947C9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lastRenderedPageBreak/>
              <w:t>Ek_1</w:t>
            </w:r>
          </w:p>
        </w:tc>
        <w:tc>
          <w:tcPr>
            <w:tcW w:w="2001" w:type="dxa"/>
          </w:tcPr>
          <w:p w:rsidR="00BD6DB9" w:rsidRPr="00280AFD" w:rsidRDefault="00A4051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T_2</w:t>
            </w:r>
          </w:p>
          <w:p w:rsidR="00A40519" w:rsidRPr="00280AFD" w:rsidRDefault="00A40519" w:rsidP="00A405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D6DB9" w:rsidRPr="00280AFD" w:rsidRDefault="00A4051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M_1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:rsidR="00BD6DB9" w:rsidRPr="00280AFD" w:rsidRDefault="00A4051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W_1</w:t>
            </w:r>
          </w:p>
          <w:p w:rsidR="00A40519" w:rsidRPr="00280AFD" w:rsidRDefault="00A40519" w:rsidP="00C065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</w:tcPr>
          <w:p w:rsidR="00A40519" w:rsidRPr="00280AFD" w:rsidRDefault="00A40519" w:rsidP="008947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M2K_K03</w:t>
            </w:r>
          </w:p>
          <w:p w:rsidR="00BD6DB9" w:rsidRPr="00280AFD" w:rsidRDefault="00BD6DB9" w:rsidP="008947C9">
            <w:pPr>
              <w:spacing w:after="120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8947C9" w:rsidRPr="00280AFD" w:rsidTr="008947C9">
        <w:trPr>
          <w:trHeight w:val="547"/>
        </w:trPr>
        <w:tc>
          <w:tcPr>
            <w:tcW w:w="2001" w:type="dxa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Ek_2</w:t>
            </w:r>
          </w:p>
        </w:tc>
        <w:tc>
          <w:tcPr>
            <w:tcW w:w="2001" w:type="dxa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T_1, T_2</w:t>
            </w:r>
          </w:p>
        </w:tc>
        <w:tc>
          <w:tcPr>
            <w:tcW w:w="2001" w:type="dxa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M_1</w:t>
            </w:r>
          </w:p>
        </w:tc>
        <w:tc>
          <w:tcPr>
            <w:tcW w:w="2001" w:type="dxa"/>
          </w:tcPr>
          <w:p w:rsidR="008947C9" w:rsidRPr="00280AFD" w:rsidRDefault="008947C9" w:rsidP="00C065A1">
            <w:pPr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W_1</w:t>
            </w:r>
          </w:p>
        </w:tc>
        <w:tc>
          <w:tcPr>
            <w:tcW w:w="2764" w:type="dxa"/>
          </w:tcPr>
          <w:p w:rsidR="008947C9" w:rsidRPr="00280AFD" w:rsidRDefault="008947C9" w:rsidP="008947C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0AFD">
              <w:rPr>
                <w:rFonts w:ascii="Times New Roman" w:hAnsi="Times New Roman" w:cs="Times New Roman"/>
              </w:rPr>
              <w:t>M2K_K04</w:t>
            </w:r>
          </w:p>
          <w:p w:rsidR="008947C9" w:rsidRPr="00280AFD" w:rsidRDefault="008947C9" w:rsidP="00A4051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BD6DB9" w:rsidRPr="00280AFD" w:rsidRDefault="00BD6DB9" w:rsidP="00BD6DB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D6DB9" w:rsidRPr="00280AFD" w:rsidRDefault="00BD6DB9" w:rsidP="00BD6DB9">
      <w:pPr>
        <w:rPr>
          <w:rFonts w:ascii="Times New Roman" w:hAnsi="Times New Roman" w:cs="Times New Roman"/>
        </w:rPr>
      </w:pPr>
    </w:p>
    <w:p w:rsidR="00BD6DB9" w:rsidRPr="00280AFD" w:rsidRDefault="00BD6DB9" w:rsidP="00BD6DB9">
      <w:pPr>
        <w:rPr>
          <w:rFonts w:ascii="Times New Roman" w:hAnsi="Times New Roman" w:cs="Times New Roman"/>
        </w:rPr>
      </w:pPr>
    </w:p>
    <w:p w:rsidR="00056D45" w:rsidRPr="00280AFD" w:rsidRDefault="00056D45">
      <w:pPr>
        <w:rPr>
          <w:rFonts w:ascii="Times New Roman" w:hAnsi="Times New Roman" w:cs="Times New Roman"/>
        </w:rPr>
      </w:pPr>
    </w:p>
    <w:sectPr w:rsidR="00056D45" w:rsidRPr="00280AFD" w:rsidSect="00A41778">
      <w:pgSz w:w="11906" w:h="16838"/>
      <w:pgMar w:top="284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1F53"/>
    <w:multiLevelType w:val="hybridMultilevel"/>
    <w:tmpl w:val="1146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685"/>
    <w:multiLevelType w:val="hybridMultilevel"/>
    <w:tmpl w:val="1146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142DB"/>
    <w:multiLevelType w:val="hybridMultilevel"/>
    <w:tmpl w:val="6ED6A6D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6DB9"/>
    <w:rsid w:val="00056D45"/>
    <w:rsid w:val="00107FF8"/>
    <w:rsid w:val="00171AEC"/>
    <w:rsid w:val="00280AFD"/>
    <w:rsid w:val="0039752F"/>
    <w:rsid w:val="0074169C"/>
    <w:rsid w:val="00762A71"/>
    <w:rsid w:val="0082380C"/>
    <w:rsid w:val="00892FBE"/>
    <w:rsid w:val="008947C9"/>
    <w:rsid w:val="009035E2"/>
    <w:rsid w:val="00952F0A"/>
    <w:rsid w:val="00A40519"/>
    <w:rsid w:val="00BD6DB9"/>
    <w:rsid w:val="00C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6C390-C350-4326-9E29-69F7A7C9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D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Ferfoglia</dc:creator>
  <cp:keywords/>
  <dc:description/>
  <cp:lastModifiedBy>Anna Kompińska</cp:lastModifiedBy>
  <cp:revision>9</cp:revision>
  <cp:lastPrinted>2015-09-21T05:33:00Z</cp:lastPrinted>
  <dcterms:created xsi:type="dcterms:W3CDTF">2015-06-20T09:10:00Z</dcterms:created>
  <dcterms:modified xsi:type="dcterms:W3CDTF">2016-03-18T10:54:00Z</dcterms:modified>
</cp:coreProperties>
</file>