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6A" w:rsidRPr="00992BBF" w:rsidRDefault="0010516A" w:rsidP="0010516A">
      <w:pPr>
        <w:jc w:val="center"/>
        <w:outlineLvl w:val="0"/>
        <w:rPr>
          <w:rFonts w:ascii="Times New Roman" w:hAnsi="Times New Roman" w:cs="Times New Roman"/>
          <w:b/>
          <w:smallCaps/>
          <w:color w:val="777777"/>
          <w:sz w:val="32"/>
          <w:szCs w:val="32"/>
        </w:rPr>
      </w:pPr>
      <w:r w:rsidRPr="00992BBF">
        <w:rPr>
          <w:rFonts w:ascii="Times New Roman" w:hAnsi="Times New Roman" w:cs="Times New Roman"/>
          <w:b/>
          <w:smallCaps/>
          <w:color w:val="777777"/>
          <w:sz w:val="32"/>
          <w:szCs w:val="32"/>
        </w:rPr>
        <w:t>MIĘDZYUCZELNIANY INSTYTUT MUZYKI KOŚCIELNEJ</w:t>
      </w:r>
    </w:p>
    <w:p w:rsidR="0010516A" w:rsidRPr="00992BBF" w:rsidRDefault="0010516A" w:rsidP="0010516A">
      <w:pPr>
        <w:jc w:val="center"/>
        <w:outlineLvl w:val="0"/>
        <w:rPr>
          <w:rFonts w:ascii="Times New Roman" w:hAnsi="Times New Roman" w:cs="Times New Roman"/>
        </w:rPr>
      </w:pPr>
      <w:r w:rsidRPr="00992BBF">
        <w:rPr>
          <w:rFonts w:ascii="Times New Roman" w:hAnsi="Times New Roman" w:cs="Times New Roman"/>
          <w:b/>
          <w:smallCaps/>
          <w:color w:val="777777"/>
          <w:sz w:val="32"/>
          <w:szCs w:val="32"/>
        </w:rPr>
        <w:t>(AKADEMIA MUZYCZNA, UNIWERSYTET PAPIESKI JANA PAWŁA II)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6"/>
        <w:gridCol w:w="625"/>
        <w:gridCol w:w="620"/>
        <w:gridCol w:w="1718"/>
        <w:gridCol w:w="1720"/>
        <w:gridCol w:w="3838"/>
      </w:tblGrid>
      <w:tr w:rsidR="0010516A" w:rsidRPr="00992BBF" w:rsidTr="00992BBF">
        <w:trPr>
          <w:trHeight w:hRule="exact" w:val="510"/>
        </w:trPr>
        <w:tc>
          <w:tcPr>
            <w:tcW w:w="3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Nazwa przedmiotu: Organy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Kod przedmiotu: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---</w:t>
            </w:r>
          </w:p>
        </w:tc>
      </w:tr>
      <w:tr w:rsidR="0010516A" w:rsidRPr="00992BBF" w:rsidTr="00992BBF">
        <w:trPr>
          <w:trHeight w:hRule="exact" w:val="910"/>
        </w:trPr>
        <w:tc>
          <w:tcPr>
            <w:tcW w:w="3231" w:type="pct"/>
            <w:gridSpan w:val="5"/>
            <w:tcBorders>
              <w:top w:val="single" w:sz="4" w:space="0" w:color="auto"/>
              <w:left w:val="single" w:sz="8" w:space="0" w:color="auto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Nazwa jednostki prowadzącej przedmiot: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Międzyuczelniany Instytut Muzyki Kościelnej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9" w:type="pct"/>
            <w:tcBorders>
              <w:top w:val="single" w:sz="8" w:space="0" w:color="auto"/>
              <w:right w:val="single" w:sz="8" w:space="0" w:color="auto"/>
            </w:tcBorders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Rok akademicki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2015/2016</w:t>
            </w:r>
          </w:p>
        </w:tc>
      </w:tr>
      <w:tr w:rsidR="0010516A" w:rsidRPr="00992BBF" w:rsidTr="00C467D4">
        <w:trPr>
          <w:trHeight w:val="525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 xml:space="preserve">Nazwa kierunku: </w:t>
            </w:r>
            <w:r w:rsidRPr="00992BBF">
              <w:rPr>
                <w:rFonts w:ascii="Times New Roman" w:hAnsi="Times New Roman" w:cs="Times New Roman"/>
                <w:b/>
                <w:color w:val="000000"/>
                <w:sz w:val="20"/>
              </w:rPr>
              <w:t>Muzyka kościelna</w:t>
            </w:r>
          </w:p>
        </w:tc>
      </w:tr>
      <w:tr w:rsidR="0010516A" w:rsidRPr="00992BBF" w:rsidTr="00992BBF">
        <w:trPr>
          <w:trHeight w:hRule="exact" w:val="510"/>
        </w:trPr>
        <w:tc>
          <w:tcPr>
            <w:tcW w:w="1646" w:type="pct"/>
            <w:gridSpan w:val="3"/>
            <w:tcBorders>
              <w:left w:val="single" w:sz="8" w:space="0" w:color="auto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Forma i poziom studiów: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 xml:space="preserve">stacjonarne I </w:t>
            </w:r>
            <w:proofErr w:type="spellStart"/>
            <w:r w:rsidRPr="00992BBF">
              <w:rPr>
                <w:rFonts w:ascii="Times New Roman" w:hAnsi="Times New Roman" w:cs="Times New Roman"/>
                <w:b/>
                <w:sz w:val="20"/>
              </w:rPr>
              <w:t>st</w:t>
            </w:r>
            <w:proofErr w:type="spellEnd"/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stacjonarne</w:t>
            </w:r>
          </w:p>
        </w:tc>
        <w:tc>
          <w:tcPr>
            <w:tcW w:w="1585" w:type="pct"/>
            <w:gridSpan w:val="2"/>
            <w:tcBorders>
              <w:right w:val="single" w:sz="4" w:space="0" w:color="000000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Profil kształcenia: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92BBF">
              <w:rPr>
                <w:rFonts w:ascii="Times New Roman" w:hAnsi="Times New Roman" w:cs="Times New Roman"/>
                <w:b/>
                <w:sz w:val="20"/>
              </w:rPr>
              <w:t>ogólnoakademicki</w:t>
            </w:r>
            <w:proofErr w:type="spellEnd"/>
          </w:p>
        </w:tc>
        <w:tc>
          <w:tcPr>
            <w:tcW w:w="1769" w:type="pct"/>
            <w:tcBorders>
              <w:left w:val="single" w:sz="4" w:space="0" w:color="000000"/>
              <w:right w:val="single" w:sz="8" w:space="0" w:color="auto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Status przedmiotu: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obowiązkowy</w:t>
            </w:r>
          </w:p>
        </w:tc>
      </w:tr>
      <w:tr w:rsidR="0010516A" w:rsidRPr="00992BBF" w:rsidTr="00992BBF">
        <w:trPr>
          <w:trHeight w:hRule="exact" w:val="510"/>
        </w:trPr>
        <w:tc>
          <w:tcPr>
            <w:tcW w:w="3231" w:type="pct"/>
            <w:gridSpan w:val="5"/>
            <w:tcBorders>
              <w:left w:val="single" w:sz="8" w:space="0" w:color="auto"/>
              <w:right w:val="single" w:sz="4" w:space="0" w:color="000000"/>
            </w:tcBorders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Specjalność: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9" w:type="pct"/>
            <w:tcBorders>
              <w:left w:val="single" w:sz="4" w:space="0" w:color="000000"/>
              <w:right w:val="single" w:sz="8" w:space="0" w:color="auto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Rok / semestr:</w:t>
            </w:r>
          </w:p>
          <w:p w:rsidR="0010516A" w:rsidRPr="00992BBF" w:rsidRDefault="0010516A" w:rsidP="00992BBF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 xml:space="preserve">I </w:t>
            </w:r>
            <w:r w:rsidR="00992BBF">
              <w:rPr>
                <w:rFonts w:ascii="Times New Roman" w:hAnsi="Times New Roman" w:cs="Times New Roman"/>
                <w:b/>
                <w:sz w:val="20"/>
              </w:rPr>
              <w:t>rok</w:t>
            </w:r>
            <w:r w:rsidRPr="00992BBF">
              <w:rPr>
                <w:rFonts w:ascii="Times New Roman" w:hAnsi="Times New Roman" w:cs="Times New Roman"/>
                <w:b/>
                <w:sz w:val="20"/>
              </w:rPr>
              <w:t xml:space="preserve">; </w:t>
            </w:r>
            <w:proofErr w:type="spellStart"/>
            <w:r w:rsidRPr="00992BBF">
              <w:rPr>
                <w:rFonts w:ascii="Times New Roman" w:hAnsi="Times New Roman" w:cs="Times New Roman"/>
                <w:b/>
                <w:sz w:val="20"/>
              </w:rPr>
              <w:t>sem</w:t>
            </w:r>
            <w:proofErr w:type="spellEnd"/>
            <w:r w:rsidRPr="00992BBF">
              <w:rPr>
                <w:rFonts w:ascii="Times New Roman" w:hAnsi="Times New Roman" w:cs="Times New Roman"/>
                <w:b/>
                <w:sz w:val="20"/>
              </w:rPr>
              <w:t>. L</w:t>
            </w:r>
          </w:p>
        </w:tc>
      </w:tr>
      <w:tr w:rsidR="0010516A" w:rsidRPr="00992BBF" w:rsidTr="00992BBF">
        <w:trPr>
          <w:trHeight w:hRule="exact" w:val="510"/>
        </w:trPr>
        <w:tc>
          <w:tcPr>
            <w:tcW w:w="1646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Języki nauczania przedmiotu:</w:t>
            </w:r>
          </w:p>
          <w:p w:rsidR="0010516A" w:rsidRPr="00992BBF" w:rsidRDefault="00992BBF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</w:t>
            </w:r>
            <w:r w:rsidR="0010516A" w:rsidRPr="00992BBF">
              <w:rPr>
                <w:rFonts w:ascii="Times New Roman" w:hAnsi="Times New Roman" w:cs="Times New Roman"/>
                <w:b/>
                <w:sz w:val="20"/>
              </w:rPr>
              <w:t>olski</w:t>
            </w:r>
          </w:p>
        </w:tc>
        <w:tc>
          <w:tcPr>
            <w:tcW w:w="1585" w:type="pct"/>
            <w:gridSpan w:val="2"/>
            <w:tcBorders>
              <w:left w:val="single" w:sz="4" w:space="0" w:color="000000"/>
              <w:bottom w:val="single" w:sz="8" w:space="0" w:color="auto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Forma zajęć: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ćwiczenia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69" w:type="pct"/>
            <w:tcBorders>
              <w:bottom w:val="single" w:sz="8" w:space="0" w:color="auto"/>
              <w:right w:val="single" w:sz="8" w:space="0" w:color="auto"/>
            </w:tcBorders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Wymiar zajęć: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30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10516A" w:rsidRPr="00992BBF" w:rsidTr="00C467D4">
        <w:trPr>
          <w:trHeight w:hRule="exact" w:val="510"/>
        </w:trPr>
        <w:tc>
          <w:tcPr>
            <w:tcW w:w="1646" w:type="pct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Koordynator przedmiotu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4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i/>
                <w:color w:val="FF0000"/>
                <w:sz w:val="20"/>
                <w:lang w:val="it-IT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  <w:lang w:val="it-IT"/>
              </w:rPr>
              <w:t>s. dr hab. Susi Ferfoglia</w:t>
            </w:r>
          </w:p>
        </w:tc>
      </w:tr>
      <w:tr w:rsidR="0010516A" w:rsidRPr="00992BBF" w:rsidTr="00C467D4">
        <w:trPr>
          <w:trHeight w:hRule="exact" w:val="950"/>
        </w:trPr>
        <w:tc>
          <w:tcPr>
            <w:tcW w:w="1646" w:type="pct"/>
            <w:gridSpan w:val="3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Prowadzący zajęcia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4" w:type="pct"/>
            <w:gridSpan w:val="3"/>
            <w:tcBorders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 xml:space="preserve">Prof. J. Serafin, prof. Krzysztof Latała, dr hab. Wacław Golonka, s. dr hab. Susi </w:t>
            </w:r>
            <w:proofErr w:type="spellStart"/>
            <w:r w:rsidRPr="00992BBF">
              <w:rPr>
                <w:rFonts w:ascii="Times New Roman" w:hAnsi="Times New Roman" w:cs="Times New Roman"/>
              </w:rPr>
              <w:t>Ferfoglia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dr Marek Wolak, dr Witold Zalewski, dr Krzysztof Pawlisz,  mgr Arkadiusz </w:t>
            </w:r>
            <w:proofErr w:type="spellStart"/>
            <w:r w:rsidRPr="00992BBF">
              <w:rPr>
                <w:rFonts w:ascii="Times New Roman" w:hAnsi="Times New Roman" w:cs="Times New Roman"/>
              </w:rPr>
              <w:t>Bialic</w:t>
            </w:r>
            <w:proofErr w:type="spellEnd"/>
            <w:r w:rsidRPr="00992BBF">
              <w:rPr>
                <w:rFonts w:ascii="Times New Roman" w:hAnsi="Times New Roman" w:cs="Times New Roman"/>
              </w:rPr>
              <w:t>, mgr Maciej Banek</w:t>
            </w:r>
          </w:p>
        </w:tc>
      </w:tr>
      <w:tr w:rsidR="0010516A" w:rsidRPr="00992BBF" w:rsidTr="00C467D4">
        <w:trPr>
          <w:trHeight w:hRule="exact" w:val="2551"/>
        </w:trPr>
        <w:tc>
          <w:tcPr>
            <w:tcW w:w="1646" w:type="pct"/>
            <w:gridSpan w:val="3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Cele przedmiotu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4" w:type="pct"/>
            <w:gridSpan w:val="3"/>
            <w:tcBorders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Celem nauczania przedmiotu jest wykształcenie muzyka o wysokich kwalifikacjach: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- posiadającego możliwie rozległą wiedzę teoretyczną w zakresie literatury muzyki organowej i umiejętności jej praktycznego zastosowania;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- dysponującego przygotowaniem pozwalającym na właściwy wybór i odpowiedzialne wykonanie repertuaru muzyki organowej;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- dysponującego umiejętnością samodzielnej pracy nad poszerzaniem własnego repertuaru organowego i ogólnej wiedzy muzycznej.</w:t>
            </w:r>
          </w:p>
          <w:p w:rsidR="0010516A" w:rsidRPr="00992BBF" w:rsidRDefault="0010516A" w:rsidP="00C46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16A" w:rsidRPr="00992BBF" w:rsidRDefault="0010516A" w:rsidP="00C46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516A" w:rsidRPr="00992BBF" w:rsidRDefault="0010516A" w:rsidP="00C46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516A" w:rsidRPr="00992BBF" w:rsidTr="00C467D4">
        <w:trPr>
          <w:trHeight w:hRule="exact" w:val="847"/>
        </w:trPr>
        <w:tc>
          <w:tcPr>
            <w:tcW w:w="1646" w:type="pct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Wymagania wstępne</w:t>
            </w:r>
          </w:p>
        </w:tc>
        <w:tc>
          <w:tcPr>
            <w:tcW w:w="3354" w:type="pct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10516A" w:rsidRPr="00992BBF" w:rsidRDefault="0010516A" w:rsidP="00C467D4">
            <w:pPr>
              <w:widowControl w:val="0"/>
              <w:snapToGrid w:val="0"/>
              <w:spacing w:before="120" w:after="12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 xml:space="preserve">umiejętności gry na instrumencie (organy lub fortepian) na poziomie szkoły średniej (II st.)  </w:t>
            </w:r>
          </w:p>
        </w:tc>
      </w:tr>
      <w:tr w:rsidR="0010516A" w:rsidRPr="00992BBF" w:rsidTr="00992BBF">
        <w:trPr>
          <w:trHeight w:hRule="exact" w:val="542"/>
        </w:trPr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18"/>
              </w:rPr>
              <w:t>Kod efektu</w:t>
            </w:r>
          </w:p>
        </w:tc>
        <w:tc>
          <w:tcPr>
            <w:tcW w:w="1585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EFEKTY KSZTAŁCENIA</w:t>
            </w:r>
          </w:p>
        </w:tc>
        <w:tc>
          <w:tcPr>
            <w:tcW w:w="176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92BBF">
              <w:rPr>
                <w:rFonts w:ascii="Times New Roman" w:hAnsi="Times New Roman" w:cs="Times New Roman"/>
                <w:sz w:val="16"/>
              </w:rPr>
              <w:t xml:space="preserve">Kierunkowy efekt kształcenia </w:t>
            </w:r>
          </w:p>
        </w:tc>
      </w:tr>
      <w:tr w:rsidR="0010516A" w:rsidRPr="00992BBF" w:rsidTr="00992BBF">
        <w:trPr>
          <w:trHeight w:hRule="exact" w:val="1717"/>
        </w:trPr>
        <w:tc>
          <w:tcPr>
            <w:tcW w:w="107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Wiedza (</w:t>
            </w:r>
            <w:r w:rsidRPr="00992BBF">
              <w:rPr>
                <w:rFonts w:ascii="Times New Roman" w:hAnsi="Times New Roman" w:cs="Times New Roman"/>
                <w:b/>
                <w:sz w:val="20"/>
              </w:rPr>
              <w:t>W</w:t>
            </w:r>
            <w:r w:rsidRPr="00992BB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Ew_1</w:t>
            </w:r>
          </w:p>
        </w:tc>
        <w:tc>
          <w:tcPr>
            <w:tcW w:w="1585" w:type="pct"/>
            <w:gridSpan w:val="2"/>
            <w:tcBorders>
              <w:top w:val="single" w:sz="8" w:space="0" w:color="auto"/>
            </w:tcBorders>
          </w:tcPr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Zna podstawowy repertuar związany ze studiowaniem kierunku muzyka kościelna</w:t>
            </w:r>
          </w:p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69" w:type="pc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kern w:val="1"/>
              </w:rPr>
              <w:t>MK1_W01</w:t>
            </w:r>
          </w:p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6A" w:rsidRPr="00992BBF" w:rsidTr="00992BBF">
        <w:trPr>
          <w:trHeight w:hRule="exact" w:val="1831"/>
        </w:trPr>
        <w:tc>
          <w:tcPr>
            <w:tcW w:w="1072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Umiejętności (</w:t>
            </w:r>
            <w:r w:rsidRPr="00992BBF">
              <w:rPr>
                <w:rFonts w:ascii="Times New Roman" w:hAnsi="Times New Roman" w:cs="Times New Roman"/>
                <w:b/>
                <w:sz w:val="20"/>
              </w:rPr>
              <w:t>U</w:t>
            </w:r>
            <w:r w:rsidRPr="00992BB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Eu_1</w:t>
            </w:r>
          </w:p>
        </w:tc>
        <w:tc>
          <w:tcPr>
            <w:tcW w:w="1585" w:type="pct"/>
            <w:gridSpan w:val="2"/>
          </w:tcPr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Umie tworzyć i realizować własne koncepcje artystyczne oraz dysponować umiejętnościami potrzebnymi do ich wyrażenia</w:t>
            </w:r>
          </w:p>
        </w:tc>
        <w:tc>
          <w:tcPr>
            <w:tcW w:w="1769" w:type="pct"/>
            <w:tcBorders>
              <w:right w:val="single" w:sz="8" w:space="0" w:color="auto"/>
            </w:tcBorders>
            <w:shd w:val="clear" w:color="auto" w:fill="F2F2F2"/>
          </w:tcPr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kern w:val="1"/>
              </w:rPr>
              <w:t>MK1_U01</w:t>
            </w:r>
          </w:p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</w:rPr>
            </w:pPr>
          </w:p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6A" w:rsidRPr="00992BBF" w:rsidTr="00992BBF">
        <w:trPr>
          <w:trHeight w:hRule="exact" w:val="1844"/>
        </w:trPr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Kompetencje społeczne (</w:t>
            </w:r>
            <w:r w:rsidRPr="00992BBF">
              <w:rPr>
                <w:rFonts w:ascii="Times New Roman" w:hAnsi="Times New Roman" w:cs="Times New Roman"/>
                <w:b/>
                <w:sz w:val="20"/>
              </w:rPr>
              <w:t>K</w:t>
            </w:r>
            <w:r w:rsidRPr="00992BB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4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Ek_1</w:t>
            </w:r>
          </w:p>
        </w:tc>
        <w:tc>
          <w:tcPr>
            <w:tcW w:w="1585" w:type="pct"/>
            <w:gridSpan w:val="2"/>
            <w:tcBorders>
              <w:bottom w:val="single" w:sz="8" w:space="0" w:color="auto"/>
            </w:tcBorders>
          </w:tcPr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Rozumie potrzebę uczenia się przez całe życie</w:t>
            </w:r>
          </w:p>
        </w:tc>
        <w:tc>
          <w:tcPr>
            <w:tcW w:w="176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kern w:val="1"/>
              </w:rPr>
              <w:t>MK1_K</w:t>
            </w:r>
            <w:r w:rsidRPr="00992BBF">
              <w:rPr>
                <w:rFonts w:ascii="Times New Roman" w:hAnsi="Times New Roman" w:cs="Times New Roman"/>
              </w:rPr>
              <w:t>01</w:t>
            </w:r>
          </w:p>
          <w:p w:rsidR="0010516A" w:rsidRPr="00992BBF" w:rsidRDefault="0010516A" w:rsidP="00C467D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16A" w:rsidRPr="00992BBF" w:rsidTr="00C467D4">
        <w:trPr>
          <w:trHeight w:val="52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lastRenderedPageBreak/>
              <w:t>TREŚCI PROGRAMOWE / KSZTAŁCENIA</w:t>
            </w:r>
          </w:p>
        </w:tc>
      </w:tr>
      <w:tr w:rsidR="0010516A" w:rsidRPr="00992BBF" w:rsidTr="00992BBF">
        <w:trPr>
          <w:trHeight w:val="990"/>
        </w:trPr>
        <w:tc>
          <w:tcPr>
            <w:tcW w:w="3231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eastAsia="Lucida Sans Unicode" w:hAnsi="Times New Roman" w:cs="Times New Roman"/>
              </w:rPr>
            </w:pPr>
            <w:r w:rsidRPr="00992BBF">
              <w:rPr>
                <w:rFonts w:ascii="Times New Roman" w:eastAsia="Lucida Sans Unicode" w:hAnsi="Times New Roman" w:cs="Times New Roman"/>
              </w:rPr>
              <w:t>Semestr: I</w:t>
            </w:r>
            <w:r w:rsidR="006E2DF0" w:rsidRPr="00992BBF">
              <w:rPr>
                <w:rFonts w:ascii="Times New Roman" w:eastAsia="Lucida Sans Unicode" w:hAnsi="Times New Roman" w:cs="Times New Roman"/>
              </w:rPr>
              <w:t>I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eastAsia="Lucida Sans Unicode" w:hAnsi="Times New Roman" w:cs="Times New Roman"/>
              </w:rPr>
            </w:pPr>
            <w:r w:rsidRPr="00992BBF">
              <w:rPr>
                <w:rFonts w:ascii="Times New Roman" w:eastAsia="Lucida Sans Unicode" w:hAnsi="Times New Roman" w:cs="Times New Roman"/>
              </w:rPr>
              <w:t>1.Indywidualne predyspozycje, możliwości i zakres ogólnej wiedzy muzycznej decydują o wyborze odpowiedniego (autorskiego) programu dla każdego studenta.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eastAsia="Lucida Sans Unicode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2. Każdy student zobowiązany jest do przygotowania programu nie przekraczającego 20 min z zakresu </w:t>
            </w:r>
            <w:r w:rsidRPr="00992BBF">
              <w:rPr>
                <w:rFonts w:ascii="Times New Roman" w:eastAsia="Lucida Sans Unicode" w:hAnsi="Times New Roman" w:cs="Times New Roman"/>
              </w:rPr>
              <w:t xml:space="preserve">muzyki epoki baroku, romantyzmu i </w:t>
            </w:r>
            <w:proofErr w:type="spellStart"/>
            <w:r w:rsidRPr="00992BBF">
              <w:rPr>
                <w:rFonts w:ascii="Times New Roman" w:eastAsia="Lucida Sans Unicode" w:hAnsi="Times New Roman" w:cs="Times New Roman"/>
              </w:rPr>
              <w:t>wspłóczesności</w:t>
            </w:r>
            <w:proofErr w:type="spellEnd"/>
          </w:p>
          <w:p w:rsidR="0010516A" w:rsidRPr="00992BBF" w:rsidRDefault="0010516A" w:rsidP="00C467D4">
            <w:pPr>
              <w:pStyle w:val="Akapitzlist"/>
              <w:ind w:left="360"/>
              <w:rPr>
                <w:i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7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T_1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T_2</w:t>
            </w:r>
          </w:p>
        </w:tc>
      </w:tr>
      <w:tr w:rsidR="0010516A" w:rsidRPr="00992BBF" w:rsidTr="00992BBF">
        <w:trPr>
          <w:trHeight w:val="822"/>
        </w:trPr>
        <w:tc>
          <w:tcPr>
            <w:tcW w:w="1360" w:type="pct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Metody kształcenia</w:t>
            </w:r>
          </w:p>
        </w:tc>
        <w:tc>
          <w:tcPr>
            <w:tcW w:w="1871" w:type="pct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0516A" w:rsidRPr="00992BBF" w:rsidRDefault="0010516A" w:rsidP="00C467D4">
            <w:pPr>
              <w:pStyle w:val="Akapitzlist"/>
              <w:numPr>
                <w:ilvl w:val="0"/>
                <w:numId w:val="2"/>
              </w:numPr>
              <w:rPr>
                <w:szCs w:val="22"/>
              </w:rPr>
            </w:pPr>
            <w:proofErr w:type="spellStart"/>
            <w:r w:rsidRPr="00992BBF">
              <w:rPr>
                <w:szCs w:val="22"/>
              </w:rPr>
              <w:t>Ćwiczenia</w:t>
            </w:r>
            <w:proofErr w:type="spellEnd"/>
            <w:r w:rsidRPr="00992BBF">
              <w:rPr>
                <w:szCs w:val="22"/>
              </w:rPr>
              <w:t xml:space="preserve"> </w:t>
            </w:r>
            <w:proofErr w:type="spellStart"/>
            <w:r w:rsidRPr="00992BBF">
              <w:rPr>
                <w:szCs w:val="22"/>
              </w:rPr>
              <w:t>przy</w:t>
            </w:r>
            <w:proofErr w:type="spellEnd"/>
            <w:r w:rsidRPr="00992BBF">
              <w:rPr>
                <w:szCs w:val="22"/>
              </w:rPr>
              <w:t xml:space="preserve"> </w:t>
            </w:r>
            <w:proofErr w:type="spellStart"/>
            <w:r w:rsidRPr="00992BBF">
              <w:rPr>
                <w:szCs w:val="22"/>
              </w:rPr>
              <w:t>instrumencie</w:t>
            </w:r>
            <w:proofErr w:type="spellEnd"/>
          </w:p>
          <w:p w:rsidR="0010516A" w:rsidRPr="00992BBF" w:rsidRDefault="0010516A" w:rsidP="00C467D4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  <w:lang w:val="pl-PL"/>
              </w:rPr>
            </w:pPr>
            <w:r w:rsidRPr="00992BBF">
              <w:rPr>
                <w:szCs w:val="22"/>
                <w:lang w:val="pl-PL"/>
              </w:rPr>
              <w:t>Przekazywanie studentowi wiedzy, objaśnianie i pomoc przy realizacji programu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M_1</w:t>
            </w:r>
          </w:p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M_2</w:t>
            </w:r>
          </w:p>
        </w:tc>
      </w:tr>
      <w:tr w:rsidR="0010516A" w:rsidRPr="00992BBF" w:rsidTr="00992BBF">
        <w:trPr>
          <w:trHeight w:val="405"/>
        </w:trPr>
        <w:tc>
          <w:tcPr>
            <w:tcW w:w="1360" w:type="pct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Metody weryfikacji efektów kształcenia</w:t>
            </w:r>
          </w:p>
        </w:tc>
        <w:tc>
          <w:tcPr>
            <w:tcW w:w="1871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wymagania końcowe – zaliczenie roku, forma oceny</w:t>
            </w:r>
          </w:p>
        </w:tc>
        <w:tc>
          <w:tcPr>
            <w:tcW w:w="1769" w:type="pct"/>
            <w:tcBorders>
              <w:top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F2F2F2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10516A" w:rsidRPr="00992BBF" w:rsidTr="00992BBF">
        <w:trPr>
          <w:trHeight w:val="849"/>
        </w:trPr>
        <w:tc>
          <w:tcPr>
            <w:tcW w:w="1360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</w:tcPr>
          <w:p w:rsidR="0010516A" w:rsidRPr="00992BBF" w:rsidRDefault="0010516A" w:rsidP="00C467D4">
            <w:pPr>
              <w:widowControl w:val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Student na końcu semestru przed komisją wykonuje program 20-min z zakresu muzyki epoki baroku, romantyzmu i współczesności, który przygotował wraz z nauczycielem organów. </w:t>
            </w:r>
          </w:p>
          <w:p w:rsidR="0010516A" w:rsidRPr="00992BBF" w:rsidRDefault="0010516A" w:rsidP="00C467D4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W_1</w:t>
            </w:r>
          </w:p>
        </w:tc>
      </w:tr>
      <w:tr w:rsidR="0010516A" w:rsidRPr="00992BBF" w:rsidTr="00C467D4">
        <w:trPr>
          <w:trHeight w:val="607"/>
        </w:trPr>
        <w:tc>
          <w:tcPr>
            <w:tcW w:w="1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Forma i warunki zaliczenia</w:t>
            </w:r>
          </w:p>
        </w:tc>
        <w:tc>
          <w:tcPr>
            <w:tcW w:w="3640" w:type="pct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widowControl w:val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egzamin</w:t>
            </w:r>
          </w:p>
        </w:tc>
      </w:tr>
      <w:tr w:rsidR="0010516A" w:rsidRPr="00992BBF" w:rsidTr="00C467D4">
        <w:trPr>
          <w:trHeight w:val="176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Literatura podstawowa:</w:t>
            </w:r>
          </w:p>
          <w:p w:rsidR="0010516A" w:rsidRPr="00992BBF" w:rsidRDefault="0010516A" w:rsidP="00C467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Utwory do wyboru wśród poniższych kompozytorów: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992BBF">
              <w:rPr>
                <w:rFonts w:ascii="Times New Roman" w:hAnsi="Times New Roman" w:cs="Times New Roman"/>
                <w:lang w:val="it-IT"/>
              </w:rPr>
              <w:t xml:space="preserve">- G. Frescobaldi 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992BBF">
              <w:rPr>
                <w:rFonts w:ascii="Times New Roman" w:hAnsi="Times New Roman" w:cs="Times New Roman"/>
                <w:lang w:val="it-IT"/>
              </w:rPr>
              <w:t xml:space="preserve">- Fr. Couperin  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992BBF">
              <w:rPr>
                <w:rFonts w:ascii="Times New Roman" w:hAnsi="Times New Roman" w:cs="Times New Roman"/>
                <w:lang w:val="it-IT"/>
              </w:rPr>
              <w:t xml:space="preserve">- J.P. Sweelinck 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J.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Pachelbell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 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- D. Buxtehude: dzieła wszystkie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N.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Bruhns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G.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Böhm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Lübeck</w:t>
            </w:r>
            <w:proofErr w:type="spellEnd"/>
            <w:r w:rsidRPr="00992BBF">
              <w:rPr>
                <w:rFonts w:ascii="Times New Roman" w:hAnsi="Times New Roman" w:cs="Times New Roman"/>
              </w:rPr>
              <w:t>: dzieła wszystkie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J.S. Bach: dzieła wszystkie (za wyjątkiem małych Preludiów i fug); 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Chorały z następujących zbiorów: </w:t>
            </w:r>
            <w:proofErr w:type="spellStart"/>
            <w:r w:rsidRPr="00992BBF">
              <w:rPr>
                <w:rFonts w:ascii="Times New Roman" w:hAnsi="Times New Roman" w:cs="Times New Roman"/>
              </w:rPr>
              <w:t>Orgelbüchlein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III cz.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Klavierübung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BBF">
              <w:rPr>
                <w:rFonts w:ascii="Times New Roman" w:hAnsi="Times New Roman" w:cs="Times New Roman"/>
              </w:rPr>
              <w:t>Neumeistra</w:t>
            </w:r>
            <w:proofErr w:type="spellEnd"/>
            <w:r w:rsidRPr="00992BBF">
              <w:rPr>
                <w:rFonts w:ascii="Times New Roman" w:hAnsi="Times New Roman" w:cs="Times New Roman"/>
              </w:rPr>
              <w:t>, chorały Lipskie</w:t>
            </w:r>
          </w:p>
          <w:p w:rsidR="0010516A" w:rsidRPr="00992BBF" w:rsidRDefault="0010516A" w:rsidP="0010516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F. Mendelssohn, J. Brahms, M.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Reger</w:t>
            </w:r>
            <w:proofErr w:type="spellEnd"/>
            <w:r w:rsidRPr="00992BBF">
              <w:rPr>
                <w:rFonts w:ascii="Times New Roman" w:hAnsi="Times New Roman" w:cs="Times New Roman"/>
              </w:rPr>
              <w:t>, F. Liszt</w:t>
            </w:r>
          </w:p>
          <w:p w:rsidR="0010516A" w:rsidRPr="00992BBF" w:rsidRDefault="0010516A" w:rsidP="0010516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C.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Franck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Ch. M.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Widor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Dupré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Duruflé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 i inny kompozytorzy francuscy epoki romantyzmu i współcześnie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- polscy kompozytorzy epoki romantyzmu i współcześnie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Literatura uzupełniająca: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- literatura polskich tabulatur organowych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włoscy kompozytorzy epoki renesansu i baroku (mistrzowie ze szkoły weneckiej i neapolitańskiej); 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992BBF">
              <w:rPr>
                <w:rFonts w:ascii="Times New Roman" w:hAnsi="Times New Roman" w:cs="Times New Roman"/>
                <w:lang w:val="en-US"/>
              </w:rPr>
              <w:t xml:space="preserve">- J. </w:t>
            </w:r>
            <w:proofErr w:type="spellStart"/>
            <w:r w:rsidRPr="00992BBF">
              <w:rPr>
                <w:rFonts w:ascii="Times New Roman" w:hAnsi="Times New Roman" w:cs="Times New Roman"/>
                <w:lang w:val="en-US"/>
              </w:rPr>
              <w:t>Titelouze</w:t>
            </w:r>
            <w:proofErr w:type="spellEnd"/>
            <w:r w:rsidRPr="00992BBF">
              <w:rPr>
                <w:rFonts w:ascii="Times New Roman" w:hAnsi="Times New Roman" w:cs="Times New Roman"/>
                <w:lang w:val="en-US"/>
              </w:rPr>
              <w:t xml:space="preserve">, G.G. </w:t>
            </w:r>
            <w:proofErr w:type="spellStart"/>
            <w:r w:rsidRPr="00992BBF">
              <w:rPr>
                <w:rFonts w:ascii="Times New Roman" w:hAnsi="Times New Roman" w:cs="Times New Roman"/>
                <w:lang w:val="en-US"/>
              </w:rPr>
              <w:t>Nivers</w:t>
            </w:r>
            <w:proofErr w:type="spellEnd"/>
            <w:r w:rsidRPr="00992BBF">
              <w:rPr>
                <w:rFonts w:ascii="Times New Roman" w:hAnsi="Times New Roman" w:cs="Times New Roman"/>
                <w:lang w:val="en-US"/>
              </w:rPr>
              <w:t xml:space="preserve">, N. de </w:t>
            </w:r>
            <w:proofErr w:type="spellStart"/>
            <w:r w:rsidRPr="00992BBF">
              <w:rPr>
                <w:rFonts w:ascii="Times New Roman" w:hAnsi="Times New Roman" w:cs="Times New Roman"/>
                <w:lang w:val="en-US"/>
              </w:rPr>
              <w:t>Grigny</w:t>
            </w:r>
            <w:proofErr w:type="spellEnd"/>
            <w:r w:rsidRPr="00992BBF">
              <w:rPr>
                <w:rFonts w:ascii="Times New Roman" w:hAnsi="Times New Roman" w:cs="Times New Roman"/>
                <w:lang w:val="en-US"/>
              </w:rPr>
              <w:t xml:space="preserve">, L.N. </w:t>
            </w:r>
            <w:proofErr w:type="spellStart"/>
            <w:r w:rsidRPr="00992BBF">
              <w:rPr>
                <w:rFonts w:ascii="Times New Roman" w:hAnsi="Times New Roman" w:cs="Times New Roman"/>
                <w:lang w:val="en-US"/>
              </w:rPr>
              <w:t>Clérambault</w:t>
            </w:r>
            <w:proofErr w:type="spellEnd"/>
            <w:r w:rsidRPr="00992BBF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- J.J.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Froberger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, S. </w:t>
            </w:r>
            <w:proofErr w:type="spellStart"/>
            <w:r w:rsidRPr="00992BBF">
              <w:rPr>
                <w:rFonts w:ascii="Times New Roman" w:hAnsi="Times New Roman" w:cs="Times New Roman"/>
              </w:rPr>
              <w:t>Scheidt</w:t>
            </w:r>
            <w:proofErr w:type="spellEnd"/>
          </w:p>
          <w:p w:rsidR="0010516A" w:rsidRPr="00992BBF" w:rsidRDefault="0010516A" w:rsidP="00C467D4">
            <w:pPr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- inny kompozytorzy późniejszych epok według uznania nauczyciela i możliwości studenta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Oprócz tego następujące dzieła teoretyczne: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Bąkowski-</w:t>
            </w:r>
            <w:proofErr w:type="spellStart"/>
            <w:r w:rsidRPr="00992BBF">
              <w:rPr>
                <w:rFonts w:ascii="Times New Roman" w:hAnsi="Times New Roman" w:cs="Times New Roman"/>
              </w:rPr>
              <w:t>Kois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 D., Zagadnienia sonorystyczno-wykonawcze iberyjskiej muzyki organowej XVII stulecia, Kraków 2006. 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Brzezińska B., Repertuar polskich tabulatur organowych z pierwszej połowy XVI wieku, Kraków 1987</w:t>
            </w:r>
            <w:r w:rsidRPr="00992BBF">
              <w:rPr>
                <w:rFonts w:ascii="Times New Roman" w:hAnsi="Times New Roman" w:cs="Times New Roman"/>
              </w:rPr>
              <w:br/>
              <w:t>Chwałek J., Budowa organów, Warszawa 1971.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2BBF">
              <w:rPr>
                <w:rFonts w:ascii="Times New Roman" w:hAnsi="Times New Roman" w:cs="Times New Roman"/>
              </w:rPr>
              <w:t>Ferfoglia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 S., Msza </w:t>
            </w:r>
            <w:proofErr w:type="spellStart"/>
            <w:r w:rsidRPr="00992BBF">
              <w:rPr>
                <w:rFonts w:ascii="Times New Roman" w:hAnsi="Times New Roman" w:cs="Times New Roman"/>
              </w:rPr>
              <w:t>alternatim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 we włoskiej i francuskiej muzyce liturgicznej XVII wieku, Kraków 2011.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92BBF">
              <w:rPr>
                <w:rFonts w:ascii="Times New Roman" w:hAnsi="Times New Roman" w:cs="Times New Roman"/>
              </w:rPr>
              <w:t>Harnoncourt</w:t>
            </w:r>
            <w:proofErr w:type="spellEnd"/>
            <w:r w:rsidRPr="00992BBF">
              <w:rPr>
                <w:rFonts w:ascii="Times New Roman" w:hAnsi="Times New Roman" w:cs="Times New Roman"/>
              </w:rPr>
              <w:t xml:space="preserve"> N., Muzyka mową dźwięków, Warszawa 1995.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992BBF">
              <w:rPr>
                <w:rFonts w:ascii="Times New Roman" w:hAnsi="Times New Roman" w:cs="Times New Roman"/>
                <w:lang w:val="it-IT"/>
              </w:rPr>
              <w:t>Kooiman E., G. Weinberger, H.J. Busch, Zur Interpretation der Orgelmusik Johann Sebastian Bachs, Kassel 1995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992BBF">
              <w:rPr>
                <w:rFonts w:ascii="Times New Roman" w:hAnsi="Times New Roman" w:cs="Times New Roman"/>
                <w:lang w:val="it-IT"/>
              </w:rPr>
              <w:lastRenderedPageBreak/>
              <w:t>J. Laukvik, OrgelschulezurhistorischenAufführungspraxis, Stuttgart 1996, 2006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992BBF">
              <w:rPr>
                <w:rFonts w:ascii="Times New Roman" w:hAnsi="Times New Roman" w:cs="Times New Roman"/>
                <w:lang w:val="it-IT"/>
              </w:rPr>
              <w:t>L. Lohmann, Studien zu Artikulations problemen bei den Tasteninstrumenten des 16-18 Jahrhunderts, Regensburg 1982.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Marzec R., Interpretacja utworów organowych Jana Sebastiana Bacha w świetle źródeł XVIII wiecznych, Lublin 2005.</w:t>
            </w:r>
          </w:p>
          <w:p w:rsidR="0010516A" w:rsidRPr="00992BBF" w:rsidRDefault="0010516A" w:rsidP="00C467D4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Szelest M., Przemiany stylistyczne we włoskiej muzyce organowej przełomu XVI i XVII stulecia, Kraków 2007.</w:t>
            </w:r>
          </w:p>
          <w:p w:rsidR="0010516A" w:rsidRPr="00992BBF" w:rsidRDefault="0010516A" w:rsidP="00992BB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 xml:space="preserve">Wolff </w:t>
            </w:r>
            <w:proofErr w:type="spellStart"/>
            <w:r w:rsidRPr="00992BBF">
              <w:rPr>
                <w:rFonts w:ascii="Times New Roman" w:hAnsi="Times New Roman" w:cs="Times New Roman"/>
              </w:rPr>
              <w:t>Ch</w:t>
            </w:r>
            <w:proofErr w:type="spellEnd"/>
            <w:r w:rsidRPr="00992BBF">
              <w:rPr>
                <w:rFonts w:ascii="Times New Roman" w:hAnsi="Times New Roman" w:cs="Times New Roman"/>
              </w:rPr>
              <w:t>, Bach – Muzyk i Uczony, Warszawa 2011.</w:t>
            </w:r>
          </w:p>
        </w:tc>
      </w:tr>
      <w:tr w:rsidR="0010516A" w:rsidRPr="00992BBF" w:rsidTr="00C467D4">
        <w:trPr>
          <w:trHeight w:val="41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lastRenderedPageBreak/>
              <w:t>NAKŁAD PRACY STUDENTA</w:t>
            </w:r>
          </w:p>
        </w:tc>
      </w:tr>
      <w:tr w:rsidR="0010516A" w:rsidRPr="00992BBF" w:rsidTr="00C467D4">
        <w:trPr>
          <w:trHeight w:val="83"/>
        </w:trPr>
        <w:tc>
          <w:tcPr>
            <w:tcW w:w="2438" w:type="pct"/>
            <w:gridSpan w:val="4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pct"/>
            <w:gridSpan w:val="2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0516A" w:rsidRPr="00992BBF" w:rsidTr="00C467D4">
        <w:trPr>
          <w:trHeight w:val="269"/>
        </w:trPr>
        <w:tc>
          <w:tcPr>
            <w:tcW w:w="2438" w:type="pct"/>
            <w:gridSpan w:val="4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2" w:type="pct"/>
            <w:gridSpan w:val="2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Liczba godzin</w:t>
            </w:r>
          </w:p>
        </w:tc>
      </w:tr>
      <w:tr w:rsidR="0010516A" w:rsidRPr="00992BBF" w:rsidTr="00C467D4">
        <w:trPr>
          <w:trHeight w:val="365"/>
        </w:trPr>
        <w:tc>
          <w:tcPr>
            <w:tcW w:w="2438" w:type="pct"/>
            <w:gridSpan w:val="4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Zajęcia dydaktyczne</w:t>
            </w:r>
          </w:p>
        </w:tc>
        <w:tc>
          <w:tcPr>
            <w:tcW w:w="2562" w:type="pct"/>
            <w:gridSpan w:val="2"/>
            <w:tcBorders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30</w:t>
            </w:r>
          </w:p>
        </w:tc>
      </w:tr>
      <w:tr w:rsidR="0010516A" w:rsidRPr="00992BBF" w:rsidTr="00C467D4">
        <w:trPr>
          <w:trHeight w:val="365"/>
        </w:trPr>
        <w:tc>
          <w:tcPr>
            <w:tcW w:w="2438" w:type="pct"/>
            <w:gridSpan w:val="4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Przygotowywanie się do zajęć</w:t>
            </w:r>
          </w:p>
        </w:tc>
        <w:tc>
          <w:tcPr>
            <w:tcW w:w="2562" w:type="pct"/>
            <w:gridSpan w:val="2"/>
            <w:tcBorders>
              <w:right w:val="single" w:sz="8" w:space="0" w:color="auto"/>
            </w:tcBorders>
            <w:vAlign w:val="center"/>
          </w:tcPr>
          <w:p w:rsidR="0010516A" w:rsidRPr="00992BBF" w:rsidRDefault="00487A3A" w:rsidP="00C467D4">
            <w:pPr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25</w:t>
            </w:r>
          </w:p>
        </w:tc>
      </w:tr>
      <w:tr w:rsidR="0010516A" w:rsidRPr="00992BBF" w:rsidTr="00C467D4">
        <w:trPr>
          <w:trHeight w:val="309"/>
        </w:trPr>
        <w:tc>
          <w:tcPr>
            <w:tcW w:w="2438" w:type="pct"/>
            <w:gridSpan w:val="4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Praca z literaturą</w:t>
            </w:r>
          </w:p>
        </w:tc>
        <w:tc>
          <w:tcPr>
            <w:tcW w:w="2562" w:type="pct"/>
            <w:gridSpan w:val="2"/>
            <w:tcBorders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</w:rPr>
            </w:pPr>
          </w:p>
        </w:tc>
      </w:tr>
      <w:tr w:rsidR="0010516A" w:rsidRPr="00992BBF" w:rsidTr="00C467D4">
        <w:trPr>
          <w:trHeight w:val="318"/>
        </w:trPr>
        <w:tc>
          <w:tcPr>
            <w:tcW w:w="2438" w:type="pct"/>
            <w:gridSpan w:val="4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Konsultacje</w:t>
            </w:r>
          </w:p>
        </w:tc>
        <w:tc>
          <w:tcPr>
            <w:tcW w:w="2562" w:type="pct"/>
            <w:gridSpan w:val="2"/>
            <w:tcBorders>
              <w:right w:val="single" w:sz="8" w:space="0" w:color="auto"/>
            </w:tcBorders>
            <w:vAlign w:val="center"/>
          </w:tcPr>
          <w:p w:rsidR="0010516A" w:rsidRPr="00992BBF" w:rsidRDefault="00487A3A" w:rsidP="00C467D4">
            <w:pPr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15</w:t>
            </w:r>
          </w:p>
        </w:tc>
      </w:tr>
      <w:tr w:rsidR="0010516A" w:rsidRPr="00992BBF" w:rsidTr="00C467D4">
        <w:trPr>
          <w:trHeight w:val="337"/>
        </w:trPr>
        <w:tc>
          <w:tcPr>
            <w:tcW w:w="2438" w:type="pct"/>
            <w:gridSpan w:val="4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Przygotowywanie się do prezentacji/koncertu</w:t>
            </w:r>
          </w:p>
        </w:tc>
        <w:tc>
          <w:tcPr>
            <w:tcW w:w="2562" w:type="pct"/>
            <w:gridSpan w:val="2"/>
            <w:tcBorders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</w:rPr>
            </w:pPr>
          </w:p>
        </w:tc>
      </w:tr>
      <w:tr w:rsidR="0010516A" w:rsidRPr="00992BBF" w:rsidTr="00C467D4">
        <w:trPr>
          <w:trHeight w:val="281"/>
        </w:trPr>
        <w:tc>
          <w:tcPr>
            <w:tcW w:w="2438" w:type="pct"/>
            <w:gridSpan w:val="4"/>
            <w:tcBorders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Przygotowywanie się do egzaminu, zaliczenia</w:t>
            </w:r>
          </w:p>
        </w:tc>
        <w:tc>
          <w:tcPr>
            <w:tcW w:w="2562" w:type="pct"/>
            <w:gridSpan w:val="2"/>
            <w:tcBorders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20</w:t>
            </w:r>
          </w:p>
        </w:tc>
      </w:tr>
      <w:tr w:rsidR="0010516A" w:rsidRPr="00992BBF" w:rsidTr="00C467D4">
        <w:trPr>
          <w:trHeight w:val="328"/>
        </w:trPr>
        <w:tc>
          <w:tcPr>
            <w:tcW w:w="2438" w:type="pct"/>
            <w:gridSpan w:val="4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Inne</w:t>
            </w:r>
          </w:p>
        </w:tc>
        <w:tc>
          <w:tcPr>
            <w:tcW w:w="2562" w:type="pct"/>
            <w:gridSpan w:val="2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</w:rPr>
            </w:pPr>
          </w:p>
        </w:tc>
      </w:tr>
      <w:tr w:rsidR="0010516A" w:rsidRPr="00992BBF" w:rsidTr="00C467D4">
        <w:trPr>
          <w:trHeight w:val="477"/>
        </w:trPr>
        <w:tc>
          <w:tcPr>
            <w:tcW w:w="2438" w:type="pct"/>
            <w:gridSpan w:val="4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Łączny nakład pracy studenta w godz.</w:t>
            </w:r>
          </w:p>
        </w:tc>
        <w:tc>
          <w:tcPr>
            <w:tcW w:w="2562" w:type="pct"/>
            <w:gridSpan w:val="2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35</w:t>
            </w:r>
          </w:p>
        </w:tc>
      </w:tr>
      <w:tr w:rsidR="0010516A" w:rsidRPr="00992BBF" w:rsidTr="00C467D4">
        <w:trPr>
          <w:trHeight w:val="477"/>
        </w:trPr>
        <w:tc>
          <w:tcPr>
            <w:tcW w:w="2438" w:type="pct"/>
            <w:gridSpan w:val="4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Punkty ECTS za zajęcia wymagające bezpośredniego udziału nauczyciela</w:t>
            </w:r>
          </w:p>
        </w:tc>
        <w:tc>
          <w:tcPr>
            <w:tcW w:w="2562" w:type="pct"/>
            <w:gridSpan w:val="2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10516A" w:rsidRPr="00992BBF" w:rsidRDefault="00992BBF" w:rsidP="006E2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10516A" w:rsidRPr="00992BBF" w:rsidTr="00C467D4">
        <w:trPr>
          <w:trHeight w:val="473"/>
        </w:trPr>
        <w:tc>
          <w:tcPr>
            <w:tcW w:w="2438" w:type="pct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Liczba punktów ECTS</w:t>
            </w:r>
          </w:p>
        </w:tc>
        <w:tc>
          <w:tcPr>
            <w:tcW w:w="2562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3</w:t>
            </w:r>
          </w:p>
        </w:tc>
      </w:tr>
      <w:tr w:rsidR="0010516A" w:rsidRPr="00992BBF" w:rsidTr="00C467D4">
        <w:trPr>
          <w:trHeight w:val="41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  <w:b/>
                <w:sz w:val="20"/>
              </w:rPr>
              <w:t>MOŻLIWOŚCI KARIERY ZAWODOWEJ</w:t>
            </w:r>
          </w:p>
        </w:tc>
      </w:tr>
      <w:tr w:rsidR="0010516A" w:rsidRPr="00992BBF" w:rsidTr="00C467D4">
        <w:trPr>
          <w:trHeight w:val="94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16A" w:rsidRPr="00992BBF" w:rsidRDefault="0010516A" w:rsidP="00C467D4">
            <w:pPr>
              <w:pStyle w:val="Akapitzlist"/>
              <w:numPr>
                <w:ilvl w:val="0"/>
                <w:numId w:val="1"/>
              </w:numPr>
              <w:rPr>
                <w:lang w:val="pl-PL"/>
              </w:rPr>
            </w:pPr>
            <w:r w:rsidRPr="00992BBF">
              <w:rPr>
                <w:lang w:val="pl-PL"/>
              </w:rPr>
              <w:t>Organista w kościele o określonej liczbie wiernych</w:t>
            </w:r>
          </w:p>
          <w:p w:rsidR="0010516A" w:rsidRPr="00992BBF" w:rsidRDefault="0010516A" w:rsidP="00C467D4">
            <w:pPr>
              <w:pStyle w:val="Akapitzlist"/>
              <w:ind w:left="360"/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001"/>
        <w:gridCol w:w="2001"/>
        <w:gridCol w:w="2001"/>
        <w:gridCol w:w="2764"/>
      </w:tblGrid>
      <w:tr w:rsidR="0010516A" w:rsidRPr="00992BBF" w:rsidTr="00C467D4"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18"/>
                <w:vertAlign w:val="superscript"/>
              </w:rPr>
            </w:pPr>
            <w:r w:rsidRPr="00992BBF">
              <w:rPr>
                <w:rFonts w:ascii="Times New Roman" w:hAnsi="Times New Roman" w:cs="Times New Roman"/>
                <w:color w:val="FF0000"/>
                <w:sz w:val="18"/>
              </w:rPr>
              <w:br w:type="page"/>
            </w:r>
            <w:r w:rsidRPr="00992BBF">
              <w:rPr>
                <w:rFonts w:ascii="Times New Roman" w:hAnsi="Times New Roman" w:cs="Times New Roman"/>
                <w:b/>
                <w:sz w:val="18"/>
              </w:rPr>
              <w:t>Efekty kształcenia przedmiotu</w:t>
            </w:r>
          </w:p>
          <w:p w:rsidR="0010516A" w:rsidRPr="00992BBF" w:rsidRDefault="0010516A" w:rsidP="00C467D4">
            <w:pPr>
              <w:ind w:left="36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2BBF">
              <w:rPr>
                <w:rFonts w:ascii="Times New Roman" w:hAnsi="Times New Roman" w:cs="Times New Roman"/>
                <w:b/>
                <w:sz w:val="18"/>
              </w:rPr>
              <w:t>Treści kształcenia omawiane w trakcie zajęć, wspomagające uzyskanie zakładanego efektu kształcenia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2BBF">
              <w:rPr>
                <w:rFonts w:ascii="Times New Roman" w:hAnsi="Times New Roman" w:cs="Times New Roman"/>
                <w:b/>
                <w:sz w:val="18"/>
              </w:rPr>
              <w:t>Metody kształcenia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2BBF">
              <w:rPr>
                <w:rFonts w:ascii="Times New Roman" w:hAnsi="Times New Roman" w:cs="Times New Roman"/>
                <w:b/>
                <w:sz w:val="18"/>
              </w:rPr>
              <w:t>Metody weryfikacji sprawdzania osiągnięcia założonego efektu</w:t>
            </w:r>
          </w:p>
        </w:tc>
        <w:tc>
          <w:tcPr>
            <w:tcW w:w="2764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2BBF">
              <w:rPr>
                <w:rFonts w:ascii="Times New Roman" w:hAnsi="Times New Roman" w:cs="Times New Roman"/>
                <w:b/>
                <w:sz w:val="18"/>
              </w:rPr>
              <w:t>Odniesienie do efektów kształcenia kierunkowych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2BBF">
              <w:rPr>
                <w:rFonts w:ascii="Times New Roman" w:hAnsi="Times New Roman" w:cs="Times New Roman"/>
                <w:b/>
                <w:sz w:val="18"/>
              </w:rPr>
              <w:t>(kod EKK)</w:t>
            </w:r>
          </w:p>
        </w:tc>
      </w:tr>
      <w:tr w:rsidR="0010516A" w:rsidRPr="00992BBF" w:rsidTr="00C467D4">
        <w:trPr>
          <w:trHeight w:val="494"/>
        </w:trPr>
        <w:tc>
          <w:tcPr>
            <w:tcW w:w="2001" w:type="dxa"/>
          </w:tcPr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2BBF">
              <w:rPr>
                <w:rFonts w:ascii="Times New Roman" w:hAnsi="Times New Roman" w:cs="Times New Roman"/>
              </w:rPr>
              <w:t>Ew_1</w:t>
            </w:r>
          </w:p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</w:tcPr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T_1, T_2</w:t>
            </w:r>
          </w:p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1" w:type="dxa"/>
          </w:tcPr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M_1, M_2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W_1</w:t>
            </w:r>
          </w:p>
        </w:tc>
        <w:tc>
          <w:tcPr>
            <w:tcW w:w="2764" w:type="dxa"/>
          </w:tcPr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kern w:val="1"/>
              </w:rPr>
              <w:t>MK1_W01</w:t>
            </w:r>
          </w:p>
          <w:p w:rsidR="0010516A" w:rsidRPr="00992BBF" w:rsidRDefault="0010516A" w:rsidP="00C467D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16A" w:rsidRPr="00992BBF" w:rsidTr="00C467D4">
        <w:trPr>
          <w:trHeight w:val="414"/>
        </w:trPr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Eu_1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T_1, T_2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M_1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W_1</w:t>
            </w:r>
          </w:p>
        </w:tc>
        <w:tc>
          <w:tcPr>
            <w:tcW w:w="2764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kern w:val="1"/>
              </w:rPr>
              <w:t>MK1_U01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16A" w:rsidRPr="00992BBF" w:rsidTr="00C467D4">
        <w:trPr>
          <w:trHeight w:val="419"/>
        </w:trPr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Ek_1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T_1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sz w:val="20"/>
              </w:rPr>
              <w:t>M_1</w:t>
            </w:r>
          </w:p>
        </w:tc>
        <w:tc>
          <w:tcPr>
            <w:tcW w:w="2001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92BBF">
              <w:rPr>
                <w:rFonts w:ascii="Times New Roman" w:hAnsi="Times New Roman" w:cs="Times New Roman"/>
              </w:rPr>
              <w:t>W_1</w:t>
            </w:r>
          </w:p>
        </w:tc>
        <w:tc>
          <w:tcPr>
            <w:tcW w:w="2764" w:type="dxa"/>
          </w:tcPr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2BBF">
              <w:rPr>
                <w:rFonts w:ascii="Times New Roman" w:hAnsi="Times New Roman" w:cs="Times New Roman"/>
                <w:kern w:val="1"/>
              </w:rPr>
              <w:t>MK1_K</w:t>
            </w:r>
            <w:r w:rsidRPr="00992BBF">
              <w:rPr>
                <w:rFonts w:ascii="Times New Roman" w:hAnsi="Times New Roman" w:cs="Times New Roman"/>
              </w:rPr>
              <w:t>01</w:t>
            </w:r>
          </w:p>
          <w:p w:rsidR="0010516A" w:rsidRPr="00992BBF" w:rsidRDefault="0010516A" w:rsidP="00C467D4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10516A" w:rsidRPr="00992BBF" w:rsidRDefault="0010516A" w:rsidP="0010516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0516A" w:rsidRPr="00992BBF" w:rsidRDefault="0010516A" w:rsidP="0010516A">
      <w:pPr>
        <w:rPr>
          <w:rFonts w:ascii="Times New Roman" w:hAnsi="Times New Roman" w:cs="Times New Roman"/>
        </w:rPr>
      </w:pPr>
    </w:p>
    <w:p w:rsidR="0009525A" w:rsidRPr="00992BBF" w:rsidRDefault="0009525A">
      <w:pPr>
        <w:rPr>
          <w:rFonts w:ascii="Times New Roman" w:hAnsi="Times New Roman" w:cs="Times New Roman"/>
        </w:rPr>
      </w:pPr>
    </w:p>
    <w:sectPr w:rsidR="0009525A" w:rsidRPr="00992BBF" w:rsidSect="00A41778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E5F15"/>
    <w:multiLevelType w:val="hybridMultilevel"/>
    <w:tmpl w:val="F362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142DB"/>
    <w:multiLevelType w:val="hybridMultilevel"/>
    <w:tmpl w:val="6ED6A6D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16A"/>
    <w:rsid w:val="000266B6"/>
    <w:rsid w:val="0009525A"/>
    <w:rsid w:val="000F3108"/>
    <w:rsid w:val="0010516A"/>
    <w:rsid w:val="00227543"/>
    <w:rsid w:val="003464DD"/>
    <w:rsid w:val="00487A3A"/>
    <w:rsid w:val="004C77B5"/>
    <w:rsid w:val="006C23DF"/>
    <w:rsid w:val="006E2DF0"/>
    <w:rsid w:val="00820F20"/>
    <w:rsid w:val="009351CE"/>
    <w:rsid w:val="00992BBF"/>
    <w:rsid w:val="00AE6D4B"/>
    <w:rsid w:val="00C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5FCD5-C0CE-458A-A4CF-3A39E5F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1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60FD-4B88-466B-B80A-21C73205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Ferfoglia</dc:creator>
  <cp:lastModifiedBy>Anna Kompińska</cp:lastModifiedBy>
  <cp:revision>9</cp:revision>
  <dcterms:created xsi:type="dcterms:W3CDTF">2015-09-15T07:56:00Z</dcterms:created>
  <dcterms:modified xsi:type="dcterms:W3CDTF">2016-03-18T10:28:00Z</dcterms:modified>
</cp:coreProperties>
</file>