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DECYZJĄ JURY w składzie: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prof. dr hab. Zdzisław Łapiński - przewodniczący Jury</w:t>
      </w:r>
      <w:r>
        <w:rPr>
          <w:rFonts w:ascii="Georgia" w:hAnsi="Georgia"/>
          <w:color w:val="333333"/>
        </w:rPr>
        <w:br/>
        <w:t>prof. dr hab. Andrzej Pikul</w:t>
      </w:r>
      <w:r>
        <w:rPr>
          <w:rFonts w:ascii="Georgia" w:hAnsi="Georgia"/>
          <w:color w:val="333333"/>
        </w:rPr>
        <w:br/>
        <w:t>prof. dr hab. Janusz Sochacki</w:t>
      </w:r>
      <w:r>
        <w:rPr>
          <w:rFonts w:ascii="Georgia" w:hAnsi="Georgia"/>
          <w:color w:val="333333"/>
        </w:rPr>
        <w:br/>
        <w:t xml:space="preserve">prof. dr hab. Mieczysław </w:t>
      </w:r>
      <w:proofErr w:type="spellStart"/>
      <w:r>
        <w:rPr>
          <w:rFonts w:ascii="Georgia" w:hAnsi="Georgia"/>
          <w:color w:val="333333"/>
        </w:rPr>
        <w:t>Szlezer</w:t>
      </w:r>
      <w:proofErr w:type="spellEnd"/>
      <w:r>
        <w:rPr>
          <w:rFonts w:ascii="Georgia" w:hAnsi="Georgia"/>
          <w:color w:val="333333"/>
        </w:rPr>
        <w:br/>
        <w:t>prof. Andrzej Godek</w:t>
      </w:r>
      <w:r>
        <w:rPr>
          <w:rFonts w:ascii="Georgia" w:hAnsi="Georgia"/>
          <w:color w:val="333333"/>
        </w:rPr>
        <w:br/>
        <w:t>prof. dr hab. Andrzej Rzymkowski</w:t>
      </w:r>
      <w:r>
        <w:rPr>
          <w:rFonts w:ascii="Georgia" w:hAnsi="Georgia"/>
          <w:color w:val="333333"/>
        </w:rPr>
        <w:br/>
        <w:t>prof. dr hab. Jan Pilch</w:t>
      </w:r>
      <w:r>
        <w:rPr>
          <w:rFonts w:ascii="Georgia" w:hAnsi="Georgia"/>
          <w:color w:val="333333"/>
        </w:rPr>
        <w:br/>
        <w:t xml:space="preserve">prof. Jerzy </w:t>
      </w:r>
      <w:proofErr w:type="spellStart"/>
      <w:r>
        <w:rPr>
          <w:rFonts w:ascii="Georgia" w:hAnsi="Georgia"/>
          <w:color w:val="333333"/>
        </w:rPr>
        <w:t>Tosik</w:t>
      </w:r>
      <w:proofErr w:type="spellEnd"/>
      <w:r>
        <w:rPr>
          <w:rFonts w:ascii="Georgia" w:hAnsi="Georgia"/>
          <w:color w:val="333333"/>
        </w:rPr>
        <w:t>-Warszawiak</w:t>
      </w:r>
      <w:r>
        <w:rPr>
          <w:rFonts w:ascii="Georgia" w:hAnsi="Georgia"/>
          <w:color w:val="333333"/>
        </w:rPr>
        <w:br/>
        <w:t>prof. dr hab. Adam Korzeniowski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*        w grupie ORKIESTRA KAMERALNA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w koncercie z Sinfoniettą Cracovia wystąpi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color w:val="333333"/>
        </w:rPr>
        <w:t>Jakub Frączek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(perkusja)</w:t>
      </w:r>
      <w:r>
        <w:rPr>
          <w:rFonts w:ascii="Georgia" w:hAnsi="Georgia"/>
          <w:color w:val="333333"/>
        </w:rPr>
        <w:br/>
        <w:t>w koncercie z Orkiestrą Filharmonii Kaliskiej wystąpią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proofErr w:type="spellStart"/>
      <w:r>
        <w:rPr>
          <w:rStyle w:val="Pogrubienie"/>
          <w:rFonts w:ascii="Georgia" w:hAnsi="Georgia"/>
          <w:color w:val="333333"/>
        </w:rPr>
        <w:t>Guillermo</w:t>
      </w:r>
      <w:proofErr w:type="spellEnd"/>
      <w:r>
        <w:rPr>
          <w:rStyle w:val="Pogrubienie"/>
          <w:rFonts w:ascii="Georgia" w:hAnsi="Georgia"/>
          <w:color w:val="333333"/>
        </w:rPr>
        <w:t xml:space="preserve"> Rodriguez - Krystian Jarosz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(fortepian / trąbka)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w koncercie z Orkiestrą Kameralną Akademii Muzycznej w Krakowie wystąpią: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color w:val="333333"/>
        </w:rPr>
        <w:t>Jan Szymański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(puzon)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color w:val="333333"/>
        </w:rPr>
        <w:t xml:space="preserve">Aleksandra </w:t>
      </w:r>
      <w:proofErr w:type="spellStart"/>
      <w:r>
        <w:rPr>
          <w:rStyle w:val="Pogrubienie"/>
          <w:rFonts w:ascii="Georgia" w:hAnsi="Georgia"/>
          <w:color w:val="333333"/>
        </w:rPr>
        <w:t>Lignar</w:t>
      </w:r>
      <w:proofErr w:type="spellEnd"/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(wiolonczela)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*        w grupie ORKIESTRA SYMFONICZNA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w koncercie z Orkiestrą Filharmonii Krakowskiej wystąpi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color w:val="333333"/>
        </w:rPr>
        <w:t>Joanna Sochacka </w:t>
      </w:r>
      <w:r>
        <w:rPr>
          <w:rFonts w:ascii="Georgia" w:hAnsi="Georgia"/>
          <w:color w:val="333333"/>
        </w:rPr>
        <w:t>(fortepian)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w koncercie z Orkiestrą Filharmonii Rzeszowskiej wystąpi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color w:val="333333"/>
        </w:rPr>
        <w:t>Karol Gajda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(puzon)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w koncercie z Orkiestrą Filharmonii Częstochowskiej wystąpi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color w:val="333333"/>
        </w:rPr>
        <w:t>Maciej Sobiecki </w:t>
      </w:r>
      <w:r>
        <w:rPr>
          <w:rFonts w:ascii="Georgia" w:hAnsi="Georgia"/>
          <w:color w:val="333333"/>
        </w:rPr>
        <w:t>(altówka)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w koncercie z Orkiestrą Symfoniczną Akademii Muzycznej w Krakowie wystąpią: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color w:val="333333"/>
        </w:rPr>
        <w:t>Paweł Cal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(waltornia)</w:t>
      </w:r>
    </w:p>
    <w:p w:rsidR="009A1FFF" w:rsidRDefault="009A1FFF" w:rsidP="009A1FFF">
      <w:pPr>
        <w:pStyle w:val="Normalny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color w:val="333333"/>
        </w:rPr>
        <w:t xml:space="preserve">Aleksandra </w:t>
      </w:r>
      <w:proofErr w:type="spellStart"/>
      <w:r>
        <w:rPr>
          <w:rStyle w:val="Pogrubienie"/>
          <w:rFonts w:ascii="Georgia" w:hAnsi="Georgia"/>
          <w:color w:val="333333"/>
        </w:rPr>
        <w:t>Lignar</w:t>
      </w:r>
      <w:proofErr w:type="spellEnd"/>
      <w:r>
        <w:rPr>
          <w:rStyle w:val="Pogrubienie"/>
          <w:rFonts w:ascii="Georgia" w:hAnsi="Georgia"/>
          <w:color w:val="333333"/>
        </w:rPr>
        <w:t>, Jakub Kowalski, Piotr Jaworski 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(wiolonczela, skrzypce, fortepian)</w:t>
      </w:r>
      <w:bookmarkStart w:id="0" w:name="_GoBack"/>
      <w:bookmarkEnd w:id="0"/>
    </w:p>
    <w:sectPr w:rsidR="009A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FF"/>
    <w:rsid w:val="004579D5"/>
    <w:rsid w:val="009A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8F735-C284-43A1-AC9F-84B26952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A1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A1FF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A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A1FFF"/>
  </w:style>
  <w:style w:type="character" w:styleId="Pogrubienie">
    <w:name w:val="Strong"/>
    <w:basedOn w:val="Domylnaczcionkaakapitu"/>
    <w:uiPriority w:val="22"/>
    <w:qFormat/>
    <w:rsid w:val="009A1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2016-03-20T21:11:00Z</dcterms:created>
  <dcterms:modified xsi:type="dcterms:W3CDTF">2016-03-20T21:17:00Z</dcterms:modified>
</cp:coreProperties>
</file>