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1EF3" w:rsidRDefault="00E61EF3">
      <w:pPr>
        <w:jc w:val="center"/>
        <w:rPr>
          <w:b/>
          <w:smallCaps/>
          <w:sz w:val="32"/>
          <w:szCs w:val="32"/>
          <w:lang w:val="pl-PL"/>
        </w:rPr>
      </w:pPr>
      <w:r>
        <w:rPr>
          <w:b/>
          <w:smallCaps/>
          <w:sz w:val="32"/>
          <w:szCs w:val="32"/>
          <w:lang w:val="pl-PL"/>
        </w:rPr>
        <w:t>MIĘDZYUCZELNIANY INSTYTUT MUZYKI KOŚCIELNEJ</w:t>
      </w:r>
    </w:p>
    <w:p w:rsidR="00E61EF3" w:rsidRDefault="00E61EF3">
      <w:pPr>
        <w:jc w:val="center"/>
        <w:rPr>
          <w:spacing w:val="100"/>
          <w:sz w:val="16"/>
          <w:lang w:val="pl-PL"/>
        </w:rPr>
      </w:pPr>
      <w:r>
        <w:rPr>
          <w:b/>
          <w:smallCaps/>
          <w:sz w:val="32"/>
          <w:szCs w:val="32"/>
          <w:lang w:val="pl-PL"/>
        </w:rPr>
        <w:t>(AKADEMIA MUZYCZNA, UNIWERSYTET PAPIESKI JANA PAWŁA II)</w:t>
      </w:r>
    </w:p>
    <w:p w:rsidR="00E61EF3" w:rsidRDefault="00E61EF3">
      <w:pPr>
        <w:rPr>
          <w:spacing w:val="100"/>
          <w:sz w:val="16"/>
          <w:lang w:val="pl-PL"/>
        </w:rPr>
      </w:pPr>
    </w:p>
    <w:p w:rsidR="00E61EF3" w:rsidRDefault="00E61EF3">
      <w:pPr>
        <w:rPr>
          <w:sz w:val="16"/>
          <w:lang w:val="pl-PL"/>
        </w:rPr>
      </w:pPr>
    </w:p>
    <w:p w:rsidR="00E61EF3" w:rsidRDefault="00E61EF3">
      <w:pPr>
        <w:rPr>
          <w:sz w:val="16"/>
          <w:lang w:val="pl-PL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5"/>
        <w:gridCol w:w="345"/>
        <w:gridCol w:w="181"/>
        <w:gridCol w:w="528"/>
        <w:gridCol w:w="1162"/>
        <w:gridCol w:w="471"/>
        <w:gridCol w:w="1784"/>
        <w:gridCol w:w="377"/>
        <w:gridCol w:w="2161"/>
        <w:gridCol w:w="187"/>
        <w:gridCol w:w="1974"/>
      </w:tblGrid>
      <w:tr w:rsidR="00E61EF3">
        <w:trPr>
          <w:trHeight w:hRule="exact" w:val="510"/>
        </w:trPr>
        <w:tc>
          <w:tcPr>
            <w:tcW w:w="8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przedmiotu: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Emisja głosu (zbiorowa)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przedmiotu:</w:t>
            </w:r>
          </w:p>
          <w:p w:rsidR="00E61EF3" w:rsidRDefault="00E61EF3">
            <w:r>
              <w:rPr>
                <w:b/>
                <w:sz w:val="20"/>
                <w:lang w:val="pl-PL"/>
              </w:rPr>
              <w:t>---</w:t>
            </w:r>
          </w:p>
        </w:tc>
      </w:tr>
      <w:tr w:rsidR="00E61EF3">
        <w:trPr>
          <w:trHeight w:hRule="exact" w:val="621"/>
        </w:trPr>
        <w:tc>
          <w:tcPr>
            <w:tcW w:w="883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jednostki prowadzącej przedmiot:</w:t>
            </w:r>
          </w:p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Międzyuczelniany Instytut Muzyki Kościelnej</w:t>
            </w:r>
          </w:p>
          <w:p w:rsidR="00E61EF3" w:rsidRDefault="00E61EF3">
            <w:pPr>
              <w:rPr>
                <w:b/>
                <w:sz w:val="20"/>
                <w:lang w:val="pl-PL"/>
              </w:rPr>
            </w:pPr>
          </w:p>
          <w:p w:rsidR="00E61EF3" w:rsidRDefault="00E61EF3">
            <w:pPr>
              <w:rPr>
                <w:sz w:val="20"/>
                <w:lang w:val="pl-PL"/>
              </w:rPr>
            </w:pPr>
          </w:p>
          <w:p w:rsidR="00E61EF3" w:rsidRDefault="00E61EF3">
            <w:pPr>
              <w:rPr>
                <w:sz w:val="20"/>
                <w:lang w:val="pl-PL"/>
              </w:rPr>
            </w:pPr>
          </w:p>
          <w:p w:rsidR="00E61EF3" w:rsidRDefault="00E61EF3">
            <w:pPr>
              <w:rPr>
                <w:b/>
                <w:sz w:val="20"/>
                <w:lang w:val="pl-PL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akademicki</w:t>
            </w:r>
          </w:p>
          <w:p w:rsidR="00E61EF3" w:rsidRDefault="00226E9C" w:rsidP="00721C48">
            <w:r>
              <w:rPr>
                <w:b/>
                <w:sz w:val="20"/>
                <w:lang w:val="pl-PL"/>
              </w:rPr>
              <w:t>201</w:t>
            </w:r>
            <w:r w:rsidR="00721C48">
              <w:rPr>
                <w:b/>
                <w:sz w:val="20"/>
                <w:lang w:val="pl-PL"/>
              </w:rPr>
              <w:t>9/2020</w:t>
            </w:r>
            <w:bookmarkStart w:id="0" w:name="_GoBack"/>
            <w:bookmarkEnd w:id="0"/>
          </w:p>
        </w:tc>
      </w:tr>
      <w:tr w:rsidR="00E61EF3">
        <w:trPr>
          <w:trHeight w:val="51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kierunku:</w:t>
            </w:r>
          </w:p>
          <w:p w:rsidR="00E61EF3" w:rsidRDefault="00865C32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Muzyka kościelna</w:t>
            </w:r>
          </w:p>
        </w:tc>
      </w:tr>
      <w:tr w:rsidR="00E61EF3">
        <w:trPr>
          <w:trHeight w:hRule="exact" w:val="510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Forma i poziom studiów: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stacjonarne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Profil kształcenia: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ogólnoakademicki</w:t>
            </w:r>
            <w:proofErr w:type="spellEnd"/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Status przedmiotu:</w:t>
            </w:r>
          </w:p>
          <w:p w:rsidR="00E61EF3" w:rsidRDefault="00E61EF3">
            <w:r>
              <w:rPr>
                <w:b/>
                <w:sz w:val="20"/>
                <w:lang w:val="pl-PL"/>
              </w:rPr>
              <w:t>obowiązkowy</w:t>
            </w:r>
          </w:p>
        </w:tc>
      </w:tr>
      <w:tr w:rsidR="00E61EF3">
        <w:trPr>
          <w:trHeight w:hRule="exact" w:val="510"/>
        </w:trPr>
        <w:tc>
          <w:tcPr>
            <w:tcW w:w="61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Specjalność:</w:t>
            </w:r>
          </w:p>
          <w:p w:rsidR="00E61EF3" w:rsidRDefault="00E61EF3">
            <w:pPr>
              <w:rPr>
                <w:b/>
                <w:sz w:val="20"/>
                <w:lang w:val="pl-PL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/ semestr:</w:t>
            </w:r>
          </w:p>
          <w:p w:rsidR="00E61EF3" w:rsidRDefault="00E61EF3">
            <w:r>
              <w:rPr>
                <w:b/>
                <w:sz w:val="20"/>
                <w:lang w:val="pl-PL"/>
              </w:rPr>
              <w:t xml:space="preserve">r.   I   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 xml:space="preserve">.   Z </w:t>
            </w:r>
          </w:p>
        </w:tc>
      </w:tr>
      <w:tr w:rsidR="00E61EF3">
        <w:trPr>
          <w:trHeight w:hRule="exact" w:val="510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Języki nauczania przedmiotu: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polski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Forma zajęć: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 w:rsidRPr="00900861">
              <w:rPr>
                <w:sz w:val="20"/>
                <w:lang w:val="pl-PL"/>
              </w:rPr>
              <w:t>zbiorowa,</w:t>
            </w:r>
            <w:r w:rsidR="00900861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ćwiczenia</w:t>
            </w:r>
          </w:p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Wymiar zajęć:</w:t>
            </w:r>
          </w:p>
          <w:p w:rsidR="00E61EF3" w:rsidRDefault="00E61EF3">
            <w:r>
              <w:rPr>
                <w:b/>
                <w:sz w:val="20"/>
                <w:lang w:val="pl-PL"/>
              </w:rPr>
              <w:t>15</w:t>
            </w:r>
          </w:p>
        </w:tc>
      </w:tr>
      <w:tr w:rsidR="00E61EF3">
        <w:trPr>
          <w:trHeight w:hRule="exact" w:val="510"/>
        </w:trPr>
        <w:tc>
          <w:tcPr>
            <w:tcW w:w="2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Koordynator przedmiotu</w:t>
            </w:r>
          </w:p>
        </w:tc>
        <w:tc>
          <w:tcPr>
            <w:tcW w:w="811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keepNext/>
            </w:pPr>
            <w:r>
              <w:rPr>
                <w:sz w:val="20"/>
                <w:lang w:val="pl-PL"/>
              </w:rPr>
              <w:t>mgr Ludmiła Staroń</w:t>
            </w:r>
          </w:p>
        </w:tc>
      </w:tr>
      <w:tr w:rsidR="00E61EF3">
        <w:trPr>
          <w:trHeight w:hRule="exact" w:val="518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Prowadzący zajęcia</w:t>
            </w:r>
          </w:p>
        </w:tc>
        <w:tc>
          <w:tcPr>
            <w:tcW w:w="8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r>
              <w:rPr>
                <w:sz w:val="20"/>
                <w:lang w:val="pl-PL"/>
              </w:rPr>
              <w:t>mgr Ludmiła Staroń</w:t>
            </w:r>
          </w:p>
        </w:tc>
      </w:tr>
      <w:tr w:rsidR="00E61EF3">
        <w:tc>
          <w:tcPr>
            <w:tcW w:w="268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Cele przedmiotu</w:t>
            </w:r>
          </w:p>
        </w:tc>
        <w:tc>
          <w:tcPr>
            <w:tcW w:w="8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Nauczenie w zakresie podstawowym procesu oddechowego oraz świadomego wydobywania i prowadzenia głosu.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Uświadomienie własnych możliwości i ograniczeń głosowych.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Poznanie ćwiczeń  z zakresu emisji głosu i dykcji.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Znajomość budowy aparatu  głosotwórczego.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Znajomość budowy aparatu głosotwórczego</w:t>
            </w:r>
          </w:p>
          <w:p w:rsidR="00E61EF3" w:rsidRDefault="00E61EF3">
            <w:pPr>
              <w:rPr>
                <w:sz w:val="20"/>
                <w:lang w:val="pl-PL"/>
              </w:rPr>
            </w:pPr>
          </w:p>
        </w:tc>
      </w:tr>
      <w:tr w:rsidR="00E61EF3">
        <w:trPr>
          <w:trHeight w:hRule="exact" w:val="847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Wymagania wstępne</w:t>
            </w:r>
          </w:p>
        </w:tc>
        <w:tc>
          <w:tcPr>
            <w:tcW w:w="8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EF3" w:rsidRDefault="00E61EF3">
            <w:pPr>
              <w:widowControl w:val="0"/>
              <w:snapToGrid w:val="0"/>
              <w:spacing w:before="120"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Zaświadczenie od  Lek. Foniatry o zdrowym aparacie głosotwórczym.</w:t>
            </w:r>
          </w:p>
          <w:p w:rsidR="00E61EF3" w:rsidRDefault="00E61EF3">
            <w:pPr>
              <w:widowControl w:val="0"/>
              <w:snapToGrid w:val="0"/>
              <w:spacing w:before="120" w:after="120"/>
            </w:pPr>
            <w:r>
              <w:rPr>
                <w:sz w:val="20"/>
                <w:lang w:val="pl-PL"/>
              </w:rPr>
              <w:t>Egzaminy wstępne z predyspozycji wokalnych.</w:t>
            </w:r>
          </w:p>
        </w:tc>
      </w:tr>
      <w:tr w:rsidR="00E61EF3">
        <w:trPr>
          <w:trHeight w:hRule="exact" w:val="54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E61EF3" w:rsidRDefault="00E61EF3">
            <w:pPr>
              <w:snapToGrid w:val="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E61EF3" w:rsidRDefault="00E61EF3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sz w:val="18"/>
                <w:lang w:val="pl-PL"/>
              </w:rPr>
              <w:t>Kod efektu</w:t>
            </w:r>
          </w:p>
        </w:tc>
        <w:tc>
          <w:tcPr>
            <w:tcW w:w="6142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E61EF3" w:rsidRDefault="00E61EF3">
            <w:pPr>
              <w:jc w:val="center"/>
              <w:rPr>
                <w:sz w:val="16"/>
                <w:lang w:val="pl-PL"/>
              </w:rPr>
            </w:pPr>
            <w:r>
              <w:rPr>
                <w:b/>
                <w:sz w:val="20"/>
                <w:lang w:val="pl-PL"/>
              </w:rPr>
              <w:t>EFEKTY KSZTAŁCENIA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E61EF3" w:rsidRDefault="00E61EF3">
            <w:pPr>
              <w:jc w:val="center"/>
            </w:pPr>
            <w:r>
              <w:rPr>
                <w:sz w:val="16"/>
                <w:lang w:val="pl-PL"/>
              </w:rPr>
              <w:t xml:space="preserve">Kierunkowy efekt kształcenia </w:t>
            </w:r>
          </w:p>
        </w:tc>
      </w:tr>
      <w:tr w:rsidR="00E61EF3">
        <w:trPr>
          <w:trHeight w:val="496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Wiedza (</w:t>
            </w:r>
            <w:r>
              <w:rPr>
                <w:b/>
                <w:sz w:val="20"/>
                <w:lang w:val="pl-PL"/>
              </w:rPr>
              <w:t>W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Ew_1</w:t>
            </w:r>
          </w:p>
        </w:tc>
        <w:tc>
          <w:tcPr>
            <w:tcW w:w="61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spacing w:after="120"/>
              <w:rPr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>Zna podstawowy repertuar związany ze studiowaniem kierunku muzyka kościelna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M1aK_W01</w:t>
            </w:r>
          </w:p>
        </w:tc>
      </w:tr>
      <w:tr w:rsidR="00E61EF3">
        <w:trPr>
          <w:trHeight w:val="413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snapToGri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Ew_2</w:t>
            </w:r>
          </w:p>
        </w:tc>
        <w:tc>
          <w:tcPr>
            <w:tcW w:w="61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spacing w:after="120"/>
              <w:rPr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>Zna elementy dzieła muzycznego oraz rozumie ich wzajemne relacje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M1aK_W02</w:t>
            </w:r>
          </w:p>
        </w:tc>
      </w:tr>
      <w:tr w:rsidR="00E61EF3"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snapToGri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Ew_3</w:t>
            </w:r>
          </w:p>
        </w:tc>
        <w:tc>
          <w:tcPr>
            <w:tcW w:w="61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spacing w:after="120"/>
              <w:rPr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>Zna powiązania i zależności pomiędzy teoretycznymi i praktycznymi elementami studiowania kierunku muzyka kościelna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M1aK_W07</w:t>
            </w:r>
          </w:p>
        </w:tc>
      </w:tr>
      <w:tr w:rsidR="00E61EF3">
        <w:trPr>
          <w:trHeight w:val="458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Umiejętności (</w:t>
            </w:r>
            <w:r>
              <w:rPr>
                <w:b/>
                <w:sz w:val="20"/>
                <w:lang w:val="pl-PL"/>
              </w:rPr>
              <w:t>U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Eu_1</w:t>
            </w:r>
          </w:p>
        </w:tc>
        <w:tc>
          <w:tcPr>
            <w:tcW w:w="6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spacing w:after="120"/>
              <w:rPr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>Opanował efektywne techniki ćwiczenia umożliwiające ciągły rozwój poprzez samodzielna pracę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M1aK_U05</w:t>
            </w:r>
          </w:p>
        </w:tc>
      </w:tr>
      <w:tr w:rsidR="00E61EF3">
        <w:trPr>
          <w:trHeight w:val="538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snapToGri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Eu_2</w:t>
            </w:r>
          </w:p>
        </w:tc>
        <w:tc>
          <w:tcPr>
            <w:tcW w:w="6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spacing w:after="120"/>
              <w:rPr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>Posiada dobre nawyki dotyczące techniki i podstawy, umożliwiające operowanie ciałem w sposób najbardziej wydajny i bezpieczny (z punktu widzenia fizjologii)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M1aK_U06</w:t>
            </w:r>
          </w:p>
        </w:tc>
      </w:tr>
      <w:tr w:rsidR="00E61EF3"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snapToGri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Eu_3</w:t>
            </w:r>
          </w:p>
        </w:tc>
        <w:tc>
          <w:tcPr>
            <w:tcW w:w="6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spacing w:after="120"/>
              <w:rPr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 xml:space="preserve">Zna formy </w:t>
            </w:r>
            <w:proofErr w:type="spellStart"/>
            <w:r>
              <w:rPr>
                <w:sz w:val="20"/>
                <w:lang w:val="pl-PL"/>
              </w:rPr>
              <w:t>zachowań</w:t>
            </w:r>
            <w:proofErr w:type="spellEnd"/>
            <w:r>
              <w:rPr>
                <w:sz w:val="20"/>
                <w:lang w:val="pl-PL"/>
              </w:rPr>
              <w:t xml:space="preserve"> związane z występami publicznymi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M1aK_U11</w:t>
            </w:r>
          </w:p>
        </w:tc>
      </w:tr>
      <w:tr w:rsidR="00E61EF3">
        <w:tc>
          <w:tcPr>
            <w:tcW w:w="16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Kompetencje społeczne (</w:t>
            </w:r>
            <w:r>
              <w:rPr>
                <w:b/>
                <w:sz w:val="20"/>
                <w:lang w:val="pl-PL"/>
              </w:rPr>
              <w:t>K</w:t>
            </w:r>
            <w:r>
              <w:rPr>
                <w:sz w:val="20"/>
                <w:lang w:val="pl-PL"/>
              </w:rPr>
              <w:t>)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Ek_1</w:t>
            </w:r>
          </w:p>
        </w:tc>
        <w:tc>
          <w:tcPr>
            <w:tcW w:w="6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61EF3" w:rsidRDefault="00E61EF3">
            <w:pPr>
              <w:spacing w:after="120"/>
              <w:rPr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>Rozumie potrzebę uczenia się przez całe życie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M1aK_K01</w:t>
            </w:r>
          </w:p>
        </w:tc>
      </w:tr>
      <w:tr w:rsidR="00E61EF3"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snapToGri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Ek_2</w:t>
            </w:r>
          </w:p>
        </w:tc>
        <w:tc>
          <w:tcPr>
            <w:tcW w:w="6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61EF3" w:rsidRDefault="00E61EF3">
            <w:pPr>
              <w:spacing w:after="120"/>
              <w:rPr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>Posiada umiejętność efektywnego komunikowania się i życia w społeczeństwie, w szczególności integracji z innymi osami w ramach różnych przedsięwzięć kulturalnych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M1aK_K05</w:t>
            </w:r>
          </w:p>
        </w:tc>
      </w:tr>
      <w:tr w:rsidR="00E61EF3"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snapToGri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Ek_3</w:t>
            </w:r>
          </w:p>
        </w:tc>
        <w:tc>
          <w:tcPr>
            <w:tcW w:w="6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61EF3" w:rsidRDefault="00E61EF3">
            <w:pPr>
              <w:spacing w:after="120"/>
              <w:rPr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 xml:space="preserve">Uczestniczy w życiu kulturalnym i społecznym, korzystając z różnych mediów i uwzględniając ich różnicowanie formy oraz wzbogacając je specyfiką swego wykształcenia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1EF3" w:rsidRDefault="00E10F61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M1aK_K06</w:t>
            </w:r>
          </w:p>
        </w:tc>
      </w:tr>
      <w:tr w:rsidR="00E61EF3">
        <w:trPr>
          <w:trHeight w:val="528"/>
        </w:trPr>
        <w:tc>
          <w:tcPr>
            <w:tcW w:w="10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E61EF3" w:rsidRDefault="00E61EF3">
            <w:pPr>
              <w:jc w:val="center"/>
            </w:pPr>
            <w:r>
              <w:rPr>
                <w:b/>
                <w:sz w:val="20"/>
                <w:lang w:val="pl-PL"/>
              </w:rPr>
              <w:t>TREŚCI PROGRAMOWE / KSZTAŁCENIA</w:t>
            </w:r>
          </w:p>
        </w:tc>
      </w:tr>
      <w:tr w:rsidR="00E61EF3" w:rsidTr="00865C32">
        <w:trPr>
          <w:trHeight w:val="544"/>
        </w:trPr>
        <w:tc>
          <w:tcPr>
            <w:tcW w:w="88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pStyle w:val="Akapitzlist"/>
              <w:ind w:left="0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1. Ciało jako instrument – postawa śpiewacza</w:t>
            </w:r>
          </w:p>
          <w:p w:rsidR="00E61EF3" w:rsidRDefault="00E61EF3">
            <w:pPr>
              <w:pStyle w:val="Akapitzlist"/>
              <w:ind w:left="0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2. Budowa i działanie narządu głosu</w:t>
            </w:r>
          </w:p>
          <w:p w:rsidR="00E61EF3" w:rsidRDefault="00E61EF3">
            <w:pPr>
              <w:pStyle w:val="Akapitzlist"/>
              <w:ind w:left="0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3. Charakterystyka głosu ludzkiego (rodzaje)</w:t>
            </w:r>
          </w:p>
          <w:p w:rsidR="00E61EF3" w:rsidRDefault="00E61EF3">
            <w:pPr>
              <w:pStyle w:val="Akapitzlist"/>
              <w:ind w:left="0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4. Nauka posługiwania się oddechem</w:t>
            </w:r>
          </w:p>
          <w:p w:rsidR="00E61EF3" w:rsidRDefault="00E61EF3">
            <w:pPr>
              <w:pStyle w:val="Akapitzlist"/>
              <w:ind w:left="0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5. Praca nad wyrównywaniem samogłosek</w:t>
            </w:r>
          </w:p>
          <w:p w:rsidR="00E61EF3" w:rsidRDefault="00E61EF3">
            <w:pPr>
              <w:pStyle w:val="Akapitzlist"/>
              <w:ind w:left="0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6. Zasady artykulacji – legato jako sposób prawidłowego łączenia dźwięków</w:t>
            </w:r>
          </w:p>
          <w:p w:rsidR="00E61EF3" w:rsidRDefault="00E61EF3">
            <w:pPr>
              <w:pStyle w:val="Akapitzlist"/>
              <w:ind w:left="0"/>
              <w:rPr>
                <w:sz w:val="20"/>
                <w:szCs w:val="18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lastRenderedPageBreak/>
              <w:t>7. Rola dykcji w śpiewie</w:t>
            </w:r>
          </w:p>
          <w:p w:rsidR="00E61EF3" w:rsidRDefault="00E61EF3">
            <w:pPr>
              <w:pStyle w:val="Akapitzlist"/>
              <w:ind w:left="0"/>
              <w:rPr>
                <w:sz w:val="20"/>
                <w:lang w:val="pl-PL"/>
              </w:rPr>
            </w:pPr>
            <w:r>
              <w:rPr>
                <w:sz w:val="20"/>
                <w:szCs w:val="18"/>
                <w:lang w:val="pl-PL"/>
              </w:rPr>
              <w:t>8. Higiena narządu głosu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T_1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T_2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T_3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T_4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T_5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T_6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T_7</w:t>
            </w:r>
          </w:p>
          <w:p w:rsidR="00E61EF3" w:rsidRDefault="00E61EF3">
            <w:pPr>
              <w:jc w:val="center"/>
            </w:pPr>
            <w:r>
              <w:rPr>
                <w:sz w:val="20"/>
                <w:lang w:val="pl-PL"/>
              </w:rPr>
              <w:t>T_8</w:t>
            </w:r>
          </w:p>
        </w:tc>
      </w:tr>
      <w:tr w:rsidR="00E61EF3">
        <w:trPr>
          <w:trHeight w:val="82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Metody kształcenia</w:t>
            </w:r>
          </w:p>
        </w:tc>
        <w:tc>
          <w:tcPr>
            <w:tcW w:w="685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 Wykład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 Pokaz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 Praca z tekstem muzycznym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 Proste ćwiczenia emisyjne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 Praca nad postawa śpiewaczą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 Ćwiczenia artykulacyjne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M_1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M_2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M_3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M_4</w:t>
            </w:r>
          </w:p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M_5</w:t>
            </w:r>
          </w:p>
          <w:p w:rsidR="00E61EF3" w:rsidRDefault="00E61EF3">
            <w:pPr>
              <w:jc w:val="center"/>
            </w:pPr>
            <w:r>
              <w:rPr>
                <w:sz w:val="20"/>
                <w:lang w:val="pl-PL"/>
              </w:rPr>
              <w:t>M_6</w:t>
            </w:r>
          </w:p>
        </w:tc>
      </w:tr>
      <w:tr w:rsidR="00E61EF3">
        <w:trPr>
          <w:trHeight w:val="4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Metody weryfikacji efektów kształcenia</w:t>
            </w:r>
          </w:p>
        </w:tc>
        <w:tc>
          <w:tcPr>
            <w:tcW w:w="685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wymagania końcowe – zaliczenie roku, forma oceny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61EF3" w:rsidRDefault="00E61EF3">
            <w:pPr>
              <w:snapToGrid w:val="0"/>
              <w:jc w:val="center"/>
              <w:rPr>
                <w:sz w:val="20"/>
                <w:lang w:val="pl-PL"/>
              </w:rPr>
            </w:pPr>
          </w:p>
        </w:tc>
      </w:tr>
      <w:tr w:rsidR="00E61EF3">
        <w:trPr>
          <w:trHeight w:val="849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snapToGrid w:val="0"/>
              <w:rPr>
                <w:sz w:val="20"/>
                <w:lang w:val="pl-PL"/>
              </w:rPr>
            </w:pPr>
          </w:p>
        </w:tc>
        <w:tc>
          <w:tcPr>
            <w:tcW w:w="6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61EF3" w:rsidRDefault="00E61EF3">
            <w:pPr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 Ocena pracy</w:t>
            </w:r>
          </w:p>
          <w:p w:rsidR="00E61EF3" w:rsidRDefault="00E61EF3">
            <w:pPr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 Aktywność na zajęciach (obecność, przygotowanie do zajęć)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</w:t>
            </w:r>
          </w:p>
          <w:p w:rsidR="00E61EF3" w:rsidRDefault="00E61EF3">
            <w:pPr>
              <w:jc w:val="center"/>
            </w:pPr>
            <w:r>
              <w:rPr>
                <w:sz w:val="20"/>
                <w:lang w:val="pl-PL"/>
              </w:rPr>
              <w:t>W_2</w:t>
            </w:r>
          </w:p>
        </w:tc>
      </w:tr>
      <w:tr w:rsidR="00E61EF3">
        <w:trPr>
          <w:trHeight w:val="607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center"/>
          </w:tcPr>
          <w:p w:rsidR="00E61EF3" w:rsidRDefault="00E61EF3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Forma i warunki zaliczenia</w:t>
            </w:r>
          </w:p>
        </w:tc>
        <w:tc>
          <w:tcPr>
            <w:tcW w:w="8825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widowControl w:val="0"/>
            </w:pPr>
            <w:r>
              <w:rPr>
                <w:sz w:val="20"/>
                <w:lang w:val="pl-PL"/>
              </w:rPr>
              <w:t>Zaliczenie z oceną</w:t>
            </w:r>
          </w:p>
        </w:tc>
      </w:tr>
      <w:tr w:rsidR="00E61EF3" w:rsidTr="00865C32">
        <w:trPr>
          <w:trHeight w:val="1455"/>
        </w:trPr>
        <w:tc>
          <w:tcPr>
            <w:tcW w:w="10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Literatura podstawowa:</w:t>
            </w:r>
          </w:p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B. Tarasiewicz –Mówię i śpiewam świadomie</w:t>
            </w:r>
          </w:p>
          <w:p w:rsidR="00E61EF3" w:rsidRDefault="00E61EF3">
            <w:pPr>
              <w:rPr>
                <w:sz w:val="20"/>
                <w:lang w:val="pl-PL"/>
              </w:rPr>
            </w:pPr>
          </w:p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Literatura uzupełniająca:</w:t>
            </w:r>
          </w:p>
          <w:p w:rsidR="00E61EF3" w:rsidRDefault="00E61EF3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B. Toczyńska -  Elementarne ćwiczenia dykcji</w:t>
            </w:r>
          </w:p>
          <w:p w:rsidR="00E61EF3" w:rsidRDefault="00E61EF3" w:rsidP="00865C32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A. </w:t>
            </w:r>
            <w:proofErr w:type="spellStart"/>
            <w:r>
              <w:rPr>
                <w:b/>
                <w:sz w:val="20"/>
                <w:lang w:val="pl-PL"/>
              </w:rPr>
              <w:t>Mitrynowicz</w:t>
            </w:r>
            <w:proofErr w:type="spellEnd"/>
            <w:r>
              <w:rPr>
                <w:b/>
                <w:sz w:val="20"/>
                <w:lang w:val="pl-PL"/>
              </w:rPr>
              <w:t>-Modrzejewska – Fizjologa i patologia głosu</w:t>
            </w:r>
          </w:p>
        </w:tc>
      </w:tr>
      <w:tr w:rsidR="00E61EF3">
        <w:trPr>
          <w:trHeight w:val="417"/>
        </w:trPr>
        <w:tc>
          <w:tcPr>
            <w:tcW w:w="10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E61EF3" w:rsidRDefault="00E61EF3">
            <w:pPr>
              <w:jc w:val="center"/>
            </w:pPr>
            <w:r>
              <w:rPr>
                <w:b/>
                <w:sz w:val="20"/>
                <w:lang w:val="pl-PL"/>
              </w:rPr>
              <w:t>NAKŁAD PRACY STUDENTA</w:t>
            </w:r>
          </w:p>
        </w:tc>
      </w:tr>
      <w:tr w:rsidR="00E61EF3">
        <w:trPr>
          <w:trHeight w:val="269"/>
        </w:trPr>
        <w:tc>
          <w:tcPr>
            <w:tcW w:w="3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snapToGrid w:val="0"/>
              <w:jc w:val="center"/>
              <w:rPr>
                <w:sz w:val="20"/>
                <w:lang w:val="pl-PL"/>
              </w:rPr>
            </w:pPr>
          </w:p>
        </w:tc>
        <w:tc>
          <w:tcPr>
            <w:tcW w:w="695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jc w:val="center"/>
            </w:pPr>
            <w:r>
              <w:rPr>
                <w:sz w:val="20"/>
                <w:lang w:val="pl-PL"/>
              </w:rPr>
              <w:t>Liczba godzin</w:t>
            </w:r>
          </w:p>
        </w:tc>
      </w:tr>
      <w:tr w:rsidR="00E61EF3">
        <w:trPr>
          <w:trHeight w:val="365"/>
        </w:trPr>
        <w:tc>
          <w:tcPr>
            <w:tcW w:w="38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Zajęcia dydaktyczne</w:t>
            </w:r>
          </w:p>
        </w:tc>
        <w:tc>
          <w:tcPr>
            <w:tcW w:w="6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r>
              <w:rPr>
                <w:sz w:val="20"/>
                <w:lang w:val="pl-PL"/>
              </w:rPr>
              <w:t>15</w:t>
            </w:r>
          </w:p>
        </w:tc>
      </w:tr>
      <w:tr w:rsidR="00E61EF3">
        <w:trPr>
          <w:trHeight w:val="365"/>
        </w:trPr>
        <w:tc>
          <w:tcPr>
            <w:tcW w:w="38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Przygotowywanie się do zajęć</w:t>
            </w:r>
          </w:p>
        </w:tc>
        <w:tc>
          <w:tcPr>
            <w:tcW w:w="6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r>
              <w:rPr>
                <w:sz w:val="20"/>
                <w:lang w:val="pl-PL"/>
              </w:rPr>
              <w:t>7</w:t>
            </w:r>
          </w:p>
        </w:tc>
      </w:tr>
      <w:tr w:rsidR="00E61EF3">
        <w:trPr>
          <w:trHeight w:val="309"/>
        </w:trPr>
        <w:tc>
          <w:tcPr>
            <w:tcW w:w="38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Praca z literaturą</w:t>
            </w:r>
          </w:p>
        </w:tc>
        <w:tc>
          <w:tcPr>
            <w:tcW w:w="6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snapToGrid w:val="0"/>
            </w:pPr>
            <w:r>
              <w:rPr>
                <w:sz w:val="20"/>
                <w:lang w:val="pl-PL"/>
              </w:rPr>
              <w:t>3</w:t>
            </w:r>
          </w:p>
        </w:tc>
      </w:tr>
      <w:tr w:rsidR="00E61EF3">
        <w:trPr>
          <w:trHeight w:val="318"/>
        </w:trPr>
        <w:tc>
          <w:tcPr>
            <w:tcW w:w="38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Konsultacje</w:t>
            </w:r>
          </w:p>
        </w:tc>
        <w:tc>
          <w:tcPr>
            <w:tcW w:w="6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snapToGrid w:val="0"/>
              <w:rPr>
                <w:sz w:val="20"/>
                <w:lang w:val="pl-PL"/>
              </w:rPr>
            </w:pPr>
          </w:p>
        </w:tc>
      </w:tr>
      <w:tr w:rsidR="00E61EF3">
        <w:trPr>
          <w:trHeight w:val="337"/>
        </w:trPr>
        <w:tc>
          <w:tcPr>
            <w:tcW w:w="38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Przygotowywanie się do prezentacji/koncertu</w:t>
            </w:r>
          </w:p>
        </w:tc>
        <w:tc>
          <w:tcPr>
            <w:tcW w:w="6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snapToGrid w:val="0"/>
              <w:rPr>
                <w:sz w:val="20"/>
                <w:lang w:val="pl-PL"/>
              </w:rPr>
            </w:pPr>
          </w:p>
        </w:tc>
      </w:tr>
      <w:tr w:rsidR="00E61EF3">
        <w:trPr>
          <w:trHeight w:val="281"/>
        </w:trPr>
        <w:tc>
          <w:tcPr>
            <w:tcW w:w="38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Przygotowywanie się do egzaminu, zaliczenia</w:t>
            </w:r>
          </w:p>
        </w:tc>
        <w:tc>
          <w:tcPr>
            <w:tcW w:w="6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r>
              <w:rPr>
                <w:sz w:val="20"/>
                <w:lang w:val="pl-PL"/>
              </w:rPr>
              <w:t>5</w:t>
            </w:r>
          </w:p>
        </w:tc>
      </w:tr>
      <w:tr w:rsidR="00E61EF3">
        <w:trPr>
          <w:trHeight w:val="328"/>
        </w:trPr>
        <w:tc>
          <w:tcPr>
            <w:tcW w:w="385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Inne</w:t>
            </w:r>
          </w:p>
        </w:tc>
        <w:tc>
          <w:tcPr>
            <w:tcW w:w="6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snapToGrid w:val="0"/>
              <w:rPr>
                <w:sz w:val="20"/>
                <w:lang w:val="pl-PL"/>
              </w:rPr>
            </w:pPr>
          </w:p>
        </w:tc>
      </w:tr>
      <w:tr w:rsidR="00E61EF3">
        <w:trPr>
          <w:trHeight w:val="477"/>
        </w:trPr>
        <w:tc>
          <w:tcPr>
            <w:tcW w:w="3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Łączny nakład pracy studenta w godz.</w:t>
            </w:r>
          </w:p>
        </w:tc>
        <w:tc>
          <w:tcPr>
            <w:tcW w:w="695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r>
              <w:rPr>
                <w:sz w:val="20"/>
                <w:lang w:val="pl-PL"/>
              </w:rPr>
              <w:t>30</w:t>
            </w:r>
          </w:p>
        </w:tc>
      </w:tr>
      <w:tr w:rsidR="00E61EF3">
        <w:trPr>
          <w:trHeight w:val="477"/>
        </w:trPr>
        <w:tc>
          <w:tcPr>
            <w:tcW w:w="3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Punkty ECTS za zajęcia wymagające bezpośredniego udziału nauczyciela</w:t>
            </w:r>
          </w:p>
        </w:tc>
        <w:tc>
          <w:tcPr>
            <w:tcW w:w="695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r>
              <w:rPr>
                <w:sz w:val="20"/>
                <w:lang w:val="pl-PL"/>
              </w:rPr>
              <w:t>1</w:t>
            </w:r>
          </w:p>
        </w:tc>
      </w:tr>
      <w:tr w:rsidR="00E61EF3">
        <w:trPr>
          <w:trHeight w:val="473"/>
        </w:trPr>
        <w:tc>
          <w:tcPr>
            <w:tcW w:w="385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Liczba punktów ECTS</w:t>
            </w:r>
          </w:p>
        </w:tc>
        <w:tc>
          <w:tcPr>
            <w:tcW w:w="6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1EF3" w:rsidRDefault="00E61EF3">
            <w:r>
              <w:rPr>
                <w:sz w:val="20"/>
                <w:lang w:val="pl-PL"/>
              </w:rPr>
              <w:t>1</w:t>
            </w:r>
          </w:p>
        </w:tc>
      </w:tr>
      <w:tr w:rsidR="00E61EF3">
        <w:trPr>
          <w:trHeight w:val="411"/>
        </w:trPr>
        <w:tc>
          <w:tcPr>
            <w:tcW w:w="10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E61EF3" w:rsidRDefault="00E61EF3">
            <w:pPr>
              <w:jc w:val="center"/>
            </w:pPr>
            <w:r>
              <w:rPr>
                <w:b/>
                <w:sz w:val="20"/>
                <w:lang w:val="pl-PL"/>
              </w:rPr>
              <w:t>MOŻLIWOŚCI KARIERY ZAWODOWEJ</w:t>
            </w:r>
          </w:p>
        </w:tc>
      </w:tr>
      <w:tr w:rsidR="00900861" w:rsidTr="00E61EF3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861" w:rsidRDefault="00900861" w:rsidP="0090086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Efekty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kształcenia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</w:p>
          <w:p w:rsidR="00900861" w:rsidRDefault="00900861" w:rsidP="00900861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861" w:rsidRDefault="00900861" w:rsidP="00900861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Treści kształcenia omawiane w trakcie zajęć, wspomagające uzyskanie zakładanego efektu kształcenia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kształcenia</w:t>
            </w:r>
            <w:proofErr w:type="spellEnd"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Metody weryfikacji sprawdzania osiągnięcia założonego efektu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Odniesienie do efektów kształcenia kierunkowych</w:t>
            </w:r>
          </w:p>
          <w:p w:rsidR="00900861" w:rsidRDefault="00900861" w:rsidP="00900861">
            <w:pPr>
              <w:jc w:val="center"/>
            </w:pPr>
            <w:r>
              <w:rPr>
                <w:sz w:val="20"/>
                <w:lang w:val="pl-PL"/>
              </w:rPr>
              <w:t>(kod EKK)</w:t>
            </w:r>
          </w:p>
        </w:tc>
      </w:tr>
      <w:tr w:rsidR="00900861" w:rsidTr="00900861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Ew_1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T_1-T_6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M_1-M_6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W_1-W_6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M1aK_W01</w:t>
            </w:r>
          </w:p>
        </w:tc>
      </w:tr>
      <w:tr w:rsidR="00900861" w:rsidTr="00900861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Ew_2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T_1-T_6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M_1-M_6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W_1-W_6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M1aK_W02</w:t>
            </w:r>
          </w:p>
        </w:tc>
      </w:tr>
      <w:tr w:rsidR="00900861" w:rsidTr="00900861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Ew_3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T_1-T_6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M_1-M_6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W_1-W_6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M1aK_W07</w:t>
            </w:r>
          </w:p>
        </w:tc>
      </w:tr>
      <w:tr w:rsidR="00900861" w:rsidTr="00900861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Eu_1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T_1-T_6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M_1-M_6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W_1-W_6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M1aK_U05</w:t>
            </w:r>
          </w:p>
        </w:tc>
      </w:tr>
      <w:tr w:rsidR="00900861" w:rsidTr="00900861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Eu_2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T_1-T_6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M_1-M_6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W_1-W_6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M1aK_U06</w:t>
            </w:r>
          </w:p>
        </w:tc>
      </w:tr>
      <w:tr w:rsidR="00900861" w:rsidTr="00900861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Eu_3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T_1-T_6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M_1-M_6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W_1-W_6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M1aK_U11</w:t>
            </w:r>
          </w:p>
        </w:tc>
      </w:tr>
      <w:tr w:rsidR="00900861" w:rsidTr="00900861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Ek_1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T_1-T_6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M_1-M_6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W_1-W_6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0861" w:rsidRDefault="00900861" w:rsidP="00900861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M1aK_K01</w:t>
            </w:r>
          </w:p>
        </w:tc>
      </w:tr>
      <w:tr w:rsidR="001E35E0" w:rsidTr="00E61EF3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E0" w:rsidRDefault="001E35E0" w:rsidP="001E35E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Ek_2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35E0" w:rsidRDefault="001E35E0" w:rsidP="001E35E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T_1-T_6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35E0" w:rsidRDefault="001E35E0" w:rsidP="001E35E0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M_1-M_6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35E0" w:rsidRDefault="001E35E0" w:rsidP="001E35E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W_1-W_6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5E0" w:rsidRDefault="001E35E0" w:rsidP="001E35E0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M1aK_K05</w:t>
            </w:r>
          </w:p>
        </w:tc>
      </w:tr>
      <w:tr w:rsidR="001E35E0" w:rsidTr="00E61EF3">
        <w:trPr>
          <w:trHeight w:val="380"/>
        </w:trPr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5E0" w:rsidRDefault="001E35E0" w:rsidP="001E35E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Ek_3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35E0" w:rsidRDefault="001E35E0" w:rsidP="001E35E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T_1-T_6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35E0" w:rsidRDefault="001E35E0" w:rsidP="001E35E0">
            <w:pPr>
              <w:jc w:val="center"/>
              <w:rPr>
                <w:sz w:val="20"/>
              </w:rPr>
            </w:pPr>
            <w:r>
              <w:rPr>
                <w:sz w:val="20"/>
                <w:lang w:val="pl-PL"/>
              </w:rPr>
              <w:t>M_1-M_6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35E0" w:rsidRDefault="001E35E0" w:rsidP="001E35E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W_1-W_6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5E0" w:rsidRDefault="00E10F61" w:rsidP="001E35E0">
            <w:pPr>
              <w:spacing w:after="120"/>
              <w:jc w:val="center"/>
            </w:pPr>
            <w:r>
              <w:rPr>
                <w:sz w:val="20"/>
                <w:szCs w:val="24"/>
                <w:lang w:val="pl-PL"/>
              </w:rPr>
              <w:t>M1aK_K06</w:t>
            </w:r>
          </w:p>
        </w:tc>
      </w:tr>
    </w:tbl>
    <w:p w:rsidR="00E61EF3" w:rsidRDefault="00E61EF3">
      <w:pPr>
        <w:rPr>
          <w:vanish/>
        </w:rPr>
      </w:pPr>
    </w:p>
    <w:p w:rsidR="00E61EF3" w:rsidRDefault="00E61EF3"/>
    <w:sectPr w:rsidR="00E61EF3">
      <w:pgSz w:w="11906" w:h="16838"/>
      <w:pgMar w:top="284" w:right="566" w:bottom="568" w:left="709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1"/>
    <w:rsid w:val="001E35E0"/>
    <w:rsid w:val="00226E9C"/>
    <w:rsid w:val="00721C48"/>
    <w:rsid w:val="00865C32"/>
    <w:rsid w:val="00900861"/>
    <w:rsid w:val="00E10F61"/>
    <w:rsid w:val="00E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BDE6521-5B53-41B1-AF7E-EA5240EC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28BC-09C9-43DE-A755-C95D34B5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MIĘDZYUCZELNIANY INSTYTUT MUZYKI KOŚCIELNEJ</vt:lpstr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MIĘDZYUCZELNIANY INSTYTUT MUZYKI KOŚCIELNEJ</dc:title>
  <dc:subject/>
  <dc:creator>Komputer</dc:creator>
  <cp:keywords/>
  <cp:lastModifiedBy>Anna Kopińska</cp:lastModifiedBy>
  <cp:revision>2</cp:revision>
  <cp:lastPrinted>2018-09-17T12:17:00Z</cp:lastPrinted>
  <dcterms:created xsi:type="dcterms:W3CDTF">2019-11-14T10:52:00Z</dcterms:created>
  <dcterms:modified xsi:type="dcterms:W3CDTF">2019-11-14T10:52:00Z</dcterms:modified>
</cp:coreProperties>
</file>