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40" w:rsidRDefault="00D02CAB" w:rsidP="009D4A45">
      <w:pPr>
        <w:pStyle w:val="Normalny1"/>
        <w:jc w:val="center"/>
        <w:rPr>
          <w:b/>
          <w:bCs/>
          <w:smallCaps/>
          <w:color w:val="777777"/>
          <w:sz w:val="32"/>
          <w:szCs w:val="32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MIĘDZYUCZELNIANY INSTYTUT MUZYKI KOŚCIELNEJ</w:t>
      </w:r>
    </w:p>
    <w:p w:rsidR="00E57E40" w:rsidRDefault="00D02CAB" w:rsidP="009D4A45">
      <w:pPr>
        <w:pStyle w:val="Normalny1"/>
        <w:jc w:val="center"/>
        <w:rPr>
          <w:color w:val="777777"/>
          <w:spacing w:val="100"/>
          <w:sz w:val="16"/>
          <w:szCs w:val="16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(AKADEMIA MUZYCZNA, UNIWERSYTET PAPIESKI JANA PAWŁA II)</w:t>
      </w:r>
    </w:p>
    <w:p w:rsidR="00E57E40" w:rsidRDefault="00E57E40" w:rsidP="009D4A45">
      <w:pPr>
        <w:pStyle w:val="Normalny1"/>
        <w:rPr>
          <w:sz w:val="16"/>
          <w:szCs w:val="16"/>
        </w:rPr>
      </w:pPr>
    </w:p>
    <w:tbl>
      <w:tblPr>
        <w:tblW w:w="108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5"/>
        <w:gridCol w:w="345"/>
        <w:gridCol w:w="709"/>
        <w:gridCol w:w="1162"/>
        <w:gridCol w:w="2255"/>
        <w:gridCol w:w="2725"/>
        <w:gridCol w:w="2014"/>
      </w:tblGrid>
      <w:tr w:rsidR="00E57E40" w:rsidRPr="009D4A45">
        <w:trPr>
          <w:trHeight w:val="472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przedmiotu: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Emisja głosu  (Voice emission)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Kod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---</w:t>
            </w:r>
          </w:p>
        </w:tc>
      </w:tr>
      <w:tr w:rsidR="00E57E40" w:rsidRPr="009D4A45" w:rsidTr="009D4A45">
        <w:trPr>
          <w:trHeight w:val="518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jednostki prowadzącej przedmiot: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Międzyuczelniany Instytut Muzyki Kościelnej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Rok akademicki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2019/2020</w:t>
            </w:r>
          </w:p>
        </w:tc>
      </w:tr>
      <w:tr w:rsidR="00E57E40" w:rsidRPr="009D4A45">
        <w:trPr>
          <w:trHeight w:val="672"/>
        </w:trPr>
        <w:tc>
          <w:tcPr>
            <w:tcW w:w="1084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kierunku: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Muzyka kościelna</w:t>
            </w:r>
          </w:p>
        </w:tc>
      </w:tr>
      <w:tr w:rsidR="00E57E40" w:rsidRPr="009D4A45">
        <w:trPr>
          <w:trHeight w:val="452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i poziom</w:t>
            </w:r>
            <w:r w:rsidRPr="009D4A45">
              <w:rPr>
                <w:rFonts w:cs="Times New Roman"/>
                <w:color w:val="FF0000"/>
                <w:sz w:val="20"/>
                <w:szCs w:val="20"/>
                <w:u w:color="FF0000"/>
              </w:rPr>
              <w:t xml:space="preserve"> </w:t>
            </w:r>
            <w:r w:rsidRPr="009D4A45">
              <w:rPr>
                <w:rFonts w:cs="Times New Roman"/>
                <w:sz w:val="20"/>
                <w:szCs w:val="20"/>
              </w:rPr>
              <w:t>studiów: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stacjonarne I st.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Profil kształcenia: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ogólnoakademicki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Status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obowiązkowy</w:t>
            </w:r>
          </w:p>
        </w:tc>
      </w:tr>
      <w:tr w:rsidR="00E57E40" w:rsidRPr="009D4A45" w:rsidTr="009D4A45">
        <w:trPr>
          <w:trHeight w:val="332"/>
        </w:trPr>
        <w:tc>
          <w:tcPr>
            <w:tcW w:w="610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Specjalność: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Rok / semestr:</w:t>
            </w:r>
          </w:p>
          <w:p w:rsidR="00E57E40" w:rsidRPr="009D4A45" w:rsidRDefault="00D02CAB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r. I</w:t>
            </w:r>
            <w:r w:rsidR="00C06D45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="00DE6AE6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      </w:t>
            </w:r>
            <w:r w:rsidR="00C06D45">
              <w:rPr>
                <w:rFonts w:cs="Times New Roman"/>
                <w:b/>
                <w:bCs/>
                <w:sz w:val="20"/>
                <w:szCs w:val="20"/>
              </w:rPr>
              <w:t xml:space="preserve">sem.   </w:t>
            </w:r>
            <w:r w:rsidR="004E43DA"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57E40" w:rsidRPr="009D4A45" w:rsidTr="009D4A45">
        <w:trPr>
          <w:trHeight w:val="554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Języki nauczania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zajęć:</w:t>
            </w:r>
          </w:p>
          <w:p w:rsidR="00E57E40" w:rsidRPr="009D4A45" w:rsidRDefault="00D02CAB" w:rsidP="00C06D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Wymiar zajęć: 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15 godzin </w:t>
            </w:r>
          </w:p>
        </w:tc>
      </w:tr>
      <w:tr w:rsidR="00E57E40" w:rsidRPr="009D4A45">
        <w:trPr>
          <w:trHeight w:val="390"/>
        </w:trPr>
        <w:tc>
          <w:tcPr>
            <w:tcW w:w="2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Koordynator przedmiotu</w:t>
            </w:r>
          </w:p>
        </w:tc>
        <w:tc>
          <w:tcPr>
            <w:tcW w:w="815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E57E40" w:rsidRPr="009D4A45" w:rsidTr="009D4A45">
        <w:trPr>
          <w:trHeight w:val="545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Prowadzący zajęcia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st. wykł. Klaudia Romek, mgr Ludmiła Staroń;</w:t>
            </w:r>
            <w:r w:rsidR="009D4A45"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E57E40" w:rsidRPr="009D4A45">
        <w:trPr>
          <w:trHeight w:val="85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Cele przedmiotu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Celem zajęć z emisji głosu jest poprawne i świadome posługiwanie się głosem w mowie oraz  podczas śpiewu utworów o przeciętnym poziomie trudności.</w:t>
            </w:r>
          </w:p>
        </w:tc>
      </w:tr>
      <w:tr w:rsidR="00E57E40" w:rsidRPr="009D4A45" w:rsidTr="009D4A45">
        <w:trPr>
          <w:trHeight w:val="35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Wymagania wstępne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widowControl w:val="0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Zaliczenie przedmiotu: zbiorowa emisja głosu</w:t>
            </w:r>
          </w:p>
        </w:tc>
      </w:tr>
      <w:tr w:rsidR="00E57E40" w:rsidRPr="009D4A45">
        <w:trPr>
          <w:trHeight w:val="42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Kod efektu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EFEKTY UCZENIA SIĘ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Kierunkowy efekt kształcenia </w:t>
            </w:r>
          </w:p>
        </w:tc>
      </w:tr>
      <w:tr w:rsidR="004E43DA" w:rsidRPr="009D4A45" w:rsidTr="009D4A45">
        <w:trPr>
          <w:trHeight w:val="520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Wiedza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Ew_ 1</w:t>
            </w:r>
          </w:p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Ew_ 2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>W wyniku przeprowadzanych zajęć student: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>zna melodie i tekst słowny pierwszej zwrotki przynajmniej pięciu pieśni wielkanocnych,</w:t>
            </w:r>
          </w:p>
          <w:p w:rsidR="004E43DA" w:rsidRPr="000E5518" w:rsidRDefault="004E43DA" w:rsidP="004E43DA">
            <w:pPr>
              <w:pStyle w:val="Normalny1"/>
            </w:pPr>
            <w:r w:rsidRPr="000E5518">
              <w:rPr>
                <w:bCs/>
                <w:sz w:val="20"/>
                <w:szCs w:val="20"/>
              </w:rPr>
              <w:t>potrafi logicznie zinterpretować arię oratoryjno-kantatową, mając na względzie jej miejsce w całym utworze.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4E43DA" w:rsidRPr="009D4A45" w:rsidTr="009D4A45">
        <w:trPr>
          <w:trHeight w:val="514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Umiejętności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Eu_ 1</w:t>
            </w:r>
          </w:p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Eu_ 2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>W wyniku przeprowadzanych zajęć student: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 xml:space="preserve">potrafi śpiewać </w:t>
            </w:r>
            <w:r w:rsidRPr="000E5518">
              <w:rPr>
                <w:bCs/>
                <w:i/>
                <w:iCs/>
                <w:sz w:val="20"/>
                <w:szCs w:val="20"/>
              </w:rPr>
              <w:t>mezza voce</w:t>
            </w:r>
            <w:r w:rsidRPr="000E5518">
              <w:rPr>
                <w:bCs/>
                <w:sz w:val="20"/>
                <w:szCs w:val="20"/>
              </w:rPr>
              <w:t xml:space="preserve"> oraz lekko tzw. "góry",</w:t>
            </w:r>
          </w:p>
          <w:p w:rsidR="004E43DA" w:rsidRPr="000E5518" w:rsidRDefault="004E43DA" w:rsidP="004E43DA">
            <w:pPr>
              <w:pStyle w:val="Normalny1"/>
            </w:pPr>
            <w:r w:rsidRPr="000E5518">
              <w:rPr>
                <w:bCs/>
                <w:sz w:val="20"/>
                <w:szCs w:val="20"/>
              </w:rPr>
              <w:t>posiada umiejętność śpiewu religijnych pieśni artystycznych.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M1aK_U01</w:t>
            </w:r>
          </w:p>
        </w:tc>
      </w:tr>
      <w:tr w:rsidR="004E43DA" w:rsidRPr="009D4A45" w:rsidTr="009D4A45">
        <w:trPr>
          <w:trHeight w:val="512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Kompetencje społeczne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K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Ek_ 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>W wyniku przeprowadzanych zajęć student:</w:t>
            </w:r>
          </w:p>
          <w:p w:rsidR="004E43DA" w:rsidRPr="000E5518" w:rsidRDefault="004E43DA" w:rsidP="004E43DA">
            <w:pPr>
              <w:pStyle w:val="Normalny1"/>
            </w:pPr>
            <w:r w:rsidRPr="000E5518">
              <w:rPr>
                <w:bCs/>
                <w:sz w:val="20"/>
                <w:szCs w:val="20"/>
              </w:rPr>
              <w:t>potrafi oceniać prawidłowość wykonań własnych i kolegów oraz koleżanek.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M1aK_K0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DE6AE6" w:rsidRPr="009D4A45" w:rsidTr="009D4A45">
        <w:trPr>
          <w:trHeight w:val="291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TREŚCI PROGRAMOWE / KSZTAŁCENIA</w:t>
            </w:r>
          </w:p>
        </w:tc>
      </w:tr>
      <w:tr w:rsidR="00DE6AE6" w:rsidRPr="009D4A45">
        <w:trPr>
          <w:trHeight w:val="912"/>
        </w:trPr>
        <w:tc>
          <w:tcPr>
            <w:tcW w:w="8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  <w:lang w:val="it-IT"/>
              </w:rPr>
              <w:t>Artystyczna pieśń religijna w języku polskim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>A</w:t>
            </w:r>
            <w:r w:rsidRPr="000E5518">
              <w:rPr>
                <w:bCs/>
                <w:sz w:val="20"/>
                <w:szCs w:val="20"/>
                <w:lang w:val="it-IT"/>
              </w:rPr>
              <w:t>ria oratoryjno-kantatowa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  <w:lang w:val="it-IT"/>
              </w:rPr>
              <w:t>Credo III gregoriańskie</w:t>
            </w:r>
          </w:p>
          <w:p w:rsidR="00DE6AE6" w:rsidRPr="00DE6AE6" w:rsidRDefault="004E43DA" w:rsidP="004E43DA">
            <w:pPr>
              <w:pStyle w:val="Normalny1"/>
            </w:pPr>
            <w:r w:rsidRPr="000E5518">
              <w:rPr>
                <w:bCs/>
                <w:sz w:val="20"/>
                <w:szCs w:val="20"/>
                <w:lang w:val="it-IT"/>
              </w:rPr>
              <w:t>5 wybranych pieśni kościelnych na okres wielkanocny z własnym akompaniamentem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T_1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T_2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T_3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T_4</w:t>
            </w:r>
          </w:p>
        </w:tc>
      </w:tr>
      <w:tr w:rsidR="00DE6AE6" w:rsidRPr="009D4A45" w:rsidTr="009D4A45">
        <w:trPr>
          <w:trHeight w:val="1151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9D4A45">
              <w:rPr>
                <w:rFonts w:cs="Times New Roman"/>
                <w:sz w:val="20"/>
                <w:szCs w:val="20"/>
              </w:rPr>
              <w:t>etody kształcenia</w:t>
            </w:r>
          </w:p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55577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Ćwiczenia praktyczne ucznia.</w:t>
            </w:r>
          </w:p>
          <w:p w:rsidR="00DE6AE6" w:rsidRPr="00955577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Towarzyszące ćwiczeniom pouczenia i wyjaśnienia pedagoga.</w:t>
            </w:r>
          </w:p>
          <w:p w:rsidR="00DE6AE6" w:rsidRPr="00955577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Praktyczne pokazy przeprowadzane przez pedagoga (za: W. Bregy, Elementy techniki wokalnej, Kraków 1974).</w:t>
            </w:r>
          </w:p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Praca własna studenta.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M_1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M_2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M_3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M_4</w:t>
            </w:r>
          </w:p>
        </w:tc>
      </w:tr>
      <w:tr w:rsidR="00DE6AE6" w:rsidRPr="009D4A45">
        <w:trPr>
          <w:trHeight w:val="3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Metody weryfikacji efektów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wymagania końcowe – zaliczenie roku, forma oceny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rPr>
                <w:sz w:val="20"/>
                <w:szCs w:val="20"/>
              </w:rPr>
            </w:pPr>
          </w:p>
        </w:tc>
      </w:tr>
      <w:tr w:rsidR="00DE6AE6" w:rsidRPr="009D4A45">
        <w:trPr>
          <w:trHeight w:val="907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DE6AE6" w:rsidRPr="009D4A45" w:rsidRDefault="00DE6AE6" w:rsidP="00DE6AE6">
            <w:pPr>
              <w:rPr>
                <w:sz w:val="20"/>
                <w:szCs w:val="20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Prezentacja wybranych utworów wokalnych a cappella i z cudzym akompaniamentem 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W_1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W_2</w:t>
            </w:r>
          </w:p>
        </w:tc>
      </w:tr>
      <w:tr w:rsidR="004E43DA" w:rsidRPr="009D4A45">
        <w:trPr>
          <w:trHeight w:val="333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i warunki zaliczenia</w:t>
            </w:r>
          </w:p>
        </w:tc>
        <w:tc>
          <w:tcPr>
            <w:tcW w:w="88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>Trzy nieobecności nieusprawiedliwione decydują o niezaliczeniu semestru.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>Materiał obowiązujący na egzaminie stanowi: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 xml:space="preserve">1. </w:t>
            </w:r>
            <w:r w:rsidRPr="000E5518">
              <w:rPr>
                <w:bCs/>
                <w:sz w:val="20"/>
                <w:szCs w:val="20"/>
                <w:lang w:val="it-IT"/>
              </w:rPr>
              <w:t>Artystyczna pieśń religijna w języku polskim (na pamięć)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  <w:lang w:val="it-IT"/>
              </w:rPr>
              <w:t>2. Aria oratoryjna (na pamięć)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  <w:lang w:val="it-IT"/>
              </w:rPr>
              <w:t>3. Credo III gregoriańskie (z nut)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  <w:lang w:val="it-IT"/>
              </w:rPr>
              <w:t>4. 5 wybranych pieśni kościelnych na okres wielkanocny z własnym akompaniamentem (pierwsza zwrotka na pamięć).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 xml:space="preserve">Student jest zobowiązany uczestniczyć w co najmniej połowie zajęć w ciągu semestru. Na dwa miesiące przed egzaminem student jest zobowiązany do opanowania zadanego materiału na pamięć </w:t>
            </w:r>
          </w:p>
          <w:p w:rsidR="004E43DA" w:rsidRPr="000E5518" w:rsidRDefault="004E43DA" w:rsidP="004E43DA">
            <w:pPr>
              <w:pStyle w:val="Normalny1"/>
              <w:rPr>
                <w:bCs/>
                <w:sz w:val="20"/>
                <w:szCs w:val="20"/>
              </w:rPr>
            </w:pPr>
            <w:r w:rsidRPr="000E5518">
              <w:rPr>
                <w:bCs/>
                <w:sz w:val="20"/>
                <w:szCs w:val="20"/>
              </w:rPr>
              <w:t xml:space="preserve"> oraz potrafi tłumaczyć literalnie teksty w obcych językach. Brak opanowania i zrozumienia zadanego materiału na miesiąc przed egzaminem może skutkować niedopuszczeniem studenta do egzaminu semestralnego.</w:t>
            </w:r>
          </w:p>
          <w:p w:rsidR="004E43DA" w:rsidRPr="000E5518" w:rsidRDefault="004E43DA" w:rsidP="004E43DA">
            <w:pPr>
              <w:pStyle w:val="Normalny1"/>
              <w:widowControl w:val="0"/>
            </w:pPr>
            <w:r w:rsidRPr="000E5518">
              <w:rPr>
                <w:bCs/>
                <w:sz w:val="20"/>
                <w:szCs w:val="20"/>
              </w:rPr>
              <w:t>Najwyższą ocenę na egzaminie semestralnym może uzyskać student wyróżniający się kreacją artystyczną przygotowywanych utworów przy uzyskaniu w stopniu zadowalającym założonych efektów kształcenia.</w:t>
            </w:r>
          </w:p>
        </w:tc>
      </w:tr>
      <w:tr w:rsidR="004E43DA" w:rsidRPr="009D4A45" w:rsidTr="009D4A45">
        <w:trPr>
          <w:trHeight w:val="2766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3DA" w:rsidRPr="009D4A45" w:rsidRDefault="004E43DA" w:rsidP="004E43DA">
            <w:pPr>
              <w:pStyle w:val="Normalny1"/>
              <w:rPr>
                <w:rFonts w:cs="Times New Roman"/>
                <w:b/>
                <w:sz w:val="20"/>
                <w:szCs w:val="20"/>
              </w:rPr>
            </w:pPr>
            <w:r w:rsidRPr="009D4A45">
              <w:rPr>
                <w:rFonts w:cs="Times New Roman"/>
                <w:b/>
                <w:sz w:val="20"/>
                <w:szCs w:val="20"/>
              </w:rPr>
              <w:t>Literatura podstawowa:</w:t>
            </w:r>
          </w:p>
          <w:p w:rsidR="004E43DA" w:rsidRPr="009D4A45" w:rsidRDefault="004E43DA" w:rsidP="004E43DA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W. Bregy, Elementy techniki wokalnej, Krak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 1974.</w:t>
            </w:r>
          </w:p>
          <w:p w:rsidR="004E43DA" w:rsidRPr="009D4A45" w:rsidRDefault="004E43DA" w:rsidP="004E43DA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Tarasiewicz,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M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wię i śpiewam świadomie: podręcznik do nauki emisji głosu</w:t>
            </w:r>
            <w:r w:rsidRPr="009D4A45">
              <w:rPr>
                <w:rFonts w:cs="Times New Roman"/>
                <w:sz w:val="20"/>
                <w:szCs w:val="20"/>
              </w:rPr>
              <w:t>, Krak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 2006.</w:t>
            </w:r>
          </w:p>
          <w:p w:rsidR="004E43DA" w:rsidRPr="009D4A45" w:rsidRDefault="004E43DA" w:rsidP="004E43DA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A. Szkiełkowska, E. Kazanecka, Emisja głosu - wskaz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wki metodyczne, Warszawa 2011.</w:t>
            </w:r>
          </w:p>
          <w:p w:rsidR="004E43DA" w:rsidRPr="009D4A45" w:rsidRDefault="004E43DA" w:rsidP="004E43DA">
            <w:pPr>
              <w:pStyle w:val="Normalny1"/>
              <w:rPr>
                <w:rFonts w:cs="Times New Roman"/>
                <w:b/>
                <w:sz w:val="20"/>
                <w:szCs w:val="20"/>
              </w:rPr>
            </w:pPr>
            <w:r w:rsidRPr="009D4A45">
              <w:rPr>
                <w:rFonts w:cs="Times New Roman"/>
                <w:b/>
                <w:sz w:val="20"/>
                <w:szCs w:val="20"/>
              </w:rPr>
              <w:t>Literatura uzupełniająca:</w:t>
            </w:r>
          </w:p>
          <w:p w:rsidR="004E43DA" w:rsidRPr="009D4A45" w:rsidRDefault="004E43DA" w:rsidP="004E43DA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T. Zaleski,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Aparat gł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osotwó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rczy a technika wokalna</w:t>
            </w:r>
            <w:r w:rsidRPr="009D4A45">
              <w:rPr>
                <w:rFonts w:cs="Times New Roman"/>
                <w:sz w:val="20"/>
                <w:szCs w:val="20"/>
              </w:rPr>
              <w:t>, Warszawa 1980.</w:t>
            </w:r>
          </w:p>
          <w:p w:rsidR="004E43DA" w:rsidRPr="009D4A45" w:rsidRDefault="004E43DA" w:rsidP="004E43DA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P. Bojakowski,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Kierowanie dźwięku na maskę</w:t>
            </w:r>
            <w:r w:rsidRPr="009D4A45">
              <w:rPr>
                <w:rFonts w:cs="Times New Roman"/>
                <w:sz w:val="20"/>
                <w:szCs w:val="20"/>
                <w:lang w:val="en-US"/>
              </w:rPr>
              <w:t>, W</w:t>
            </w:r>
            <w:r w:rsidRPr="009D4A45">
              <w:rPr>
                <w:rFonts w:cs="Times New Roman"/>
                <w:sz w:val="20"/>
                <w:szCs w:val="20"/>
              </w:rPr>
              <w:t>łocławek 1947.</w:t>
            </w:r>
          </w:p>
          <w:p w:rsidR="004E43DA" w:rsidRPr="009D4A45" w:rsidRDefault="004E43DA" w:rsidP="004E43DA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Toczyska,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Elementarne ćwiczenia dykcji</w:t>
            </w:r>
            <w:r w:rsidRPr="009D4A45">
              <w:rPr>
                <w:rFonts w:cs="Times New Roman"/>
                <w:sz w:val="20"/>
                <w:szCs w:val="20"/>
              </w:rPr>
              <w:t>, Gdańsk 1998.</w:t>
            </w:r>
          </w:p>
          <w:p w:rsidR="004E43DA" w:rsidRPr="009D4A45" w:rsidRDefault="004E43DA" w:rsidP="004E43DA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H. Sobierajska,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Uczymy się śpiewać</w:t>
            </w:r>
            <w:r w:rsidRPr="009D4A45">
              <w:rPr>
                <w:rFonts w:cs="Times New Roman"/>
                <w:sz w:val="20"/>
                <w:szCs w:val="20"/>
              </w:rPr>
              <w:t>, Warszawa 1972.</w:t>
            </w:r>
          </w:p>
          <w:p w:rsidR="004E43DA" w:rsidRPr="009D4A45" w:rsidRDefault="004E43DA" w:rsidP="004E43DA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M. Kotlarczyk,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Podstawy sztuki żywego słowa</w:t>
            </w:r>
            <w:r w:rsidRPr="009D4A45">
              <w:rPr>
                <w:rFonts w:cs="Times New Roman"/>
                <w:sz w:val="20"/>
                <w:szCs w:val="20"/>
              </w:rPr>
              <w:t>, Warszawa 1965.</w:t>
            </w:r>
          </w:p>
          <w:p w:rsidR="004E43DA" w:rsidRPr="009D4A45" w:rsidRDefault="004E43DA" w:rsidP="004E43DA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Wieczorkiewicz,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Sztuka m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wienia</w:t>
            </w:r>
            <w:r w:rsidRPr="009D4A45">
              <w:rPr>
                <w:rFonts w:cs="Times New Roman"/>
                <w:sz w:val="20"/>
                <w:szCs w:val="20"/>
              </w:rPr>
              <w:t>, Warszawa 1980.</w:t>
            </w:r>
          </w:p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T. Baradin, Chrypka: przyczyny i zapobieganie, Warszawa 1957.</w:t>
            </w:r>
          </w:p>
        </w:tc>
      </w:tr>
      <w:tr w:rsidR="004E43DA" w:rsidRPr="009D4A45">
        <w:trPr>
          <w:trHeight w:val="297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NAKŁAD PRACY STUDENTA</w:t>
            </w:r>
          </w:p>
        </w:tc>
      </w:tr>
      <w:tr w:rsidR="004E43DA" w:rsidRPr="009D4A45">
        <w:trPr>
          <w:trHeight w:val="305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rPr>
                <w:sz w:val="20"/>
                <w:szCs w:val="20"/>
              </w:rPr>
            </w:pP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Liczba godzin</w:t>
            </w:r>
          </w:p>
        </w:tc>
      </w:tr>
      <w:tr w:rsidR="004E43D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Zajęcia dydaktyczne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6A071A" w:rsidRDefault="004E43DA" w:rsidP="004E43D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15</w:t>
            </w:r>
          </w:p>
        </w:tc>
      </w:tr>
      <w:tr w:rsidR="004E43D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zajęć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6A071A" w:rsidRDefault="004E43DA" w:rsidP="004E43D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15</w:t>
            </w:r>
          </w:p>
        </w:tc>
      </w:tr>
      <w:tr w:rsidR="004E43D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Praca z literaturą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6A071A" w:rsidRDefault="004E43DA" w:rsidP="004E43D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4E43D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Konsultacje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6A071A" w:rsidRDefault="004E43DA" w:rsidP="004E43D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-</w:t>
            </w:r>
          </w:p>
        </w:tc>
      </w:tr>
      <w:tr w:rsidR="004E43DA" w:rsidRPr="009D4A45">
        <w:trPr>
          <w:trHeight w:val="45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prezentacji/koncertu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6A071A" w:rsidRDefault="004E43DA" w:rsidP="004E43D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4E43DA" w:rsidRPr="009D4A45">
        <w:trPr>
          <w:trHeight w:val="45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egzaminu, zaliczenia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6A071A" w:rsidRDefault="004E43DA" w:rsidP="004E43D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4E43DA" w:rsidRPr="009D4A45">
        <w:trPr>
          <w:trHeight w:val="237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Inne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6A071A" w:rsidRDefault="004E43DA" w:rsidP="004E43D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-</w:t>
            </w:r>
          </w:p>
        </w:tc>
      </w:tr>
      <w:tr w:rsidR="004E43DA" w:rsidRPr="009D4A45">
        <w:trPr>
          <w:trHeight w:val="35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Łączny nakład pracy studenta w godz.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6A071A" w:rsidRDefault="004E43DA" w:rsidP="004E43D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60</w:t>
            </w:r>
          </w:p>
        </w:tc>
      </w:tr>
      <w:tr w:rsidR="004E43DA" w:rsidRPr="009D4A45">
        <w:trPr>
          <w:trHeight w:val="46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Punkty ECTS za zajęcia wymagające bezpośredniego udziału nauczyciela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6A071A" w:rsidRDefault="004E43DA" w:rsidP="004E43D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</w:t>
            </w:r>
          </w:p>
        </w:tc>
      </w:tr>
      <w:tr w:rsidR="004E43DA" w:rsidRPr="009D4A45">
        <w:trPr>
          <w:trHeight w:val="333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9D4A45" w:rsidRDefault="004E43DA" w:rsidP="004E43D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Liczba punktów ECTS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3DA" w:rsidRPr="006A071A" w:rsidRDefault="004E43DA" w:rsidP="004E43D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2</w:t>
            </w:r>
          </w:p>
        </w:tc>
      </w:tr>
    </w:tbl>
    <w:p w:rsidR="00E57E40" w:rsidRDefault="00E57E40" w:rsidP="009D4A45">
      <w:pPr>
        <w:pStyle w:val="Normalny1"/>
        <w:widowControl w:val="0"/>
        <w:ind w:left="108" w:hanging="108"/>
        <w:rPr>
          <w:sz w:val="16"/>
          <w:szCs w:val="16"/>
        </w:rPr>
      </w:pPr>
    </w:p>
    <w:tbl>
      <w:tblPr>
        <w:tblW w:w="107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95"/>
        <w:gridCol w:w="2522"/>
        <w:gridCol w:w="2083"/>
        <w:gridCol w:w="2232"/>
        <w:gridCol w:w="2072"/>
      </w:tblGrid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sz w:val="20"/>
                <w:szCs w:val="20"/>
                <w:lang w:eastAsia="pl-PL"/>
              </w:rPr>
            </w:pPr>
            <w:r w:rsidRPr="000824D0">
              <w:rPr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6A071A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</w:t>
            </w:r>
            <w:r w:rsidR="006A071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</w:t>
            </w:r>
            <w:r w:rsidR="006A071A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824D0">
              <w:rPr>
                <w:rFonts w:eastAsia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6A071A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M1aK_U06</w:t>
            </w:r>
          </w:p>
        </w:tc>
      </w:tr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sz w:val="20"/>
                <w:szCs w:val="20"/>
                <w:lang w:eastAsia="pl-PL"/>
              </w:rPr>
            </w:pPr>
            <w:r w:rsidRPr="000824D0">
              <w:rPr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jc w:val="center"/>
              <w:rPr>
                <w:sz w:val="20"/>
                <w:szCs w:val="20"/>
                <w:lang w:eastAsia="pl-PL"/>
              </w:rPr>
            </w:pPr>
            <w:r w:rsidRPr="009D4A45">
              <w:rPr>
                <w:sz w:val="20"/>
                <w:szCs w:val="20"/>
              </w:rPr>
              <w:t>M1aK_U01</w:t>
            </w:r>
          </w:p>
        </w:tc>
      </w:tr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824D0">
              <w:rPr>
                <w:rFonts w:eastAsia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6A071A" w:rsidP="00C46DD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M1aK_K0</w:t>
            </w:r>
            <w:r w:rsidR="004E43DA"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:rsidR="00E57E40" w:rsidRDefault="00E57E40" w:rsidP="00C46DDA">
      <w:pPr>
        <w:pStyle w:val="Normalny1"/>
        <w:widowControl w:val="0"/>
        <w:rPr>
          <w:sz w:val="16"/>
          <w:szCs w:val="16"/>
        </w:rPr>
      </w:pPr>
    </w:p>
    <w:sectPr w:rsidR="00E57E40" w:rsidSect="009D4A45">
      <w:pgSz w:w="11900" w:h="16840"/>
      <w:pgMar w:top="284" w:right="566" w:bottom="426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4EC" w:rsidRDefault="00D02CAB">
      <w:r>
        <w:separator/>
      </w:r>
    </w:p>
  </w:endnote>
  <w:endnote w:type="continuationSeparator" w:id="0">
    <w:p w:rsidR="005844EC" w:rsidRDefault="00D0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4EC" w:rsidRDefault="00D02CAB">
      <w:r>
        <w:separator/>
      </w:r>
    </w:p>
  </w:footnote>
  <w:footnote w:type="continuationSeparator" w:id="0">
    <w:p w:rsidR="005844EC" w:rsidRDefault="00D0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06759"/>
    <w:multiLevelType w:val="hybridMultilevel"/>
    <w:tmpl w:val="0CAC848C"/>
    <w:lvl w:ilvl="0" w:tplc="76369400">
      <w:start w:val="1"/>
      <w:numFmt w:val="decimal"/>
      <w:lvlText w:val="%1."/>
      <w:lvlJc w:val="left"/>
      <w:pPr>
        <w:ind w:left="2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1C9502">
      <w:start w:val="1"/>
      <w:numFmt w:val="decimal"/>
      <w:lvlText w:val="%2."/>
      <w:lvlJc w:val="left"/>
      <w:pPr>
        <w:ind w:left="10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2C040">
      <w:start w:val="1"/>
      <w:numFmt w:val="decimal"/>
      <w:lvlText w:val="%3."/>
      <w:lvlJc w:val="left"/>
      <w:pPr>
        <w:ind w:left="18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98AEF0">
      <w:start w:val="1"/>
      <w:numFmt w:val="decimal"/>
      <w:lvlText w:val="%4."/>
      <w:lvlJc w:val="left"/>
      <w:pPr>
        <w:ind w:left="26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E6AD42">
      <w:start w:val="1"/>
      <w:numFmt w:val="decimal"/>
      <w:lvlText w:val="%5."/>
      <w:lvlJc w:val="left"/>
      <w:pPr>
        <w:ind w:left="34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DEE4C0">
      <w:start w:val="1"/>
      <w:numFmt w:val="decimal"/>
      <w:lvlText w:val="%6."/>
      <w:lvlJc w:val="left"/>
      <w:pPr>
        <w:ind w:left="42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AE41D0">
      <w:start w:val="1"/>
      <w:numFmt w:val="decimal"/>
      <w:lvlText w:val="%7."/>
      <w:lvlJc w:val="left"/>
      <w:pPr>
        <w:ind w:left="50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20740C">
      <w:start w:val="1"/>
      <w:numFmt w:val="decimal"/>
      <w:lvlText w:val="%8."/>
      <w:lvlJc w:val="left"/>
      <w:pPr>
        <w:ind w:left="58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A9800">
      <w:start w:val="1"/>
      <w:numFmt w:val="decimal"/>
      <w:lvlText w:val="%9."/>
      <w:lvlJc w:val="left"/>
      <w:pPr>
        <w:ind w:left="66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40"/>
    <w:rsid w:val="004E43DA"/>
    <w:rsid w:val="005844EC"/>
    <w:rsid w:val="006A071A"/>
    <w:rsid w:val="0086165C"/>
    <w:rsid w:val="009D4A45"/>
    <w:rsid w:val="00C06D45"/>
    <w:rsid w:val="00C46DDA"/>
    <w:rsid w:val="00D02CAB"/>
    <w:rsid w:val="00DE6AE6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B8504-06B3-444D-9189-3D59546A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1">
    <w:name w:val="Normalny1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ezodstpw1">
    <w:name w:val="Bez odstępów1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1">
    <w:name w:val="Akapit z listą1"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D4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A4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9D4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A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7453-098F-4F2B-A39C-FDB80F88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2</cp:revision>
  <dcterms:created xsi:type="dcterms:W3CDTF">2019-11-14T10:48:00Z</dcterms:created>
  <dcterms:modified xsi:type="dcterms:W3CDTF">2019-11-14T10:48:00Z</dcterms:modified>
</cp:coreProperties>
</file>