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40" w:rsidRDefault="00D02CAB" w:rsidP="009D4A45">
      <w:pPr>
        <w:pStyle w:val="Normalny1"/>
        <w:jc w:val="center"/>
        <w:rPr>
          <w:b/>
          <w:bCs/>
          <w:smallCaps/>
          <w:color w:val="777777"/>
          <w:sz w:val="32"/>
          <w:szCs w:val="32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MIĘDZYUCZELNIANY INSTYTUT MUZYKI KOŚCIELNEJ</w:t>
      </w:r>
    </w:p>
    <w:p w:rsidR="00E57E40" w:rsidRDefault="00D02CAB" w:rsidP="009D4A45">
      <w:pPr>
        <w:pStyle w:val="Normalny1"/>
        <w:jc w:val="center"/>
        <w:rPr>
          <w:color w:val="777777"/>
          <w:spacing w:val="100"/>
          <w:sz w:val="16"/>
          <w:szCs w:val="16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(AKADEMIA MUZYCZNA, UNIWERSYTET PAPIESKI JANA PAWŁA II)</w:t>
      </w:r>
    </w:p>
    <w:p w:rsidR="00E57E40" w:rsidRDefault="00E57E40" w:rsidP="009D4A45">
      <w:pPr>
        <w:pStyle w:val="Normalny1"/>
        <w:rPr>
          <w:sz w:val="16"/>
          <w:szCs w:val="16"/>
        </w:rPr>
      </w:pPr>
    </w:p>
    <w:tbl>
      <w:tblPr>
        <w:tblW w:w="108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5"/>
        <w:gridCol w:w="345"/>
        <w:gridCol w:w="709"/>
        <w:gridCol w:w="1162"/>
        <w:gridCol w:w="2255"/>
        <w:gridCol w:w="2725"/>
        <w:gridCol w:w="2014"/>
      </w:tblGrid>
      <w:tr w:rsidR="00E57E40" w:rsidRPr="009D4A45">
        <w:trPr>
          <w:trHeight w:val="472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przedmiotu: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Emisja głosu  (Voice emission)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Kod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---</w:t>
            </w:r>
          </w:p>
        </w:tc>
      </w:tr>
      <w:tr w:rsidR="00E57E40" w:rsidRPr="009D4A45" w:rsidTr="009D4A45">
        <w:trPr>
          <w:trHeight w:val="518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jednostki prowadzącej przedmiot: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Międzyuczelniany Instytut Muzyki Kościelnej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Rok akademicki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2019/2020</w:t>
            </w:r>
          </w:p>
        </w:tc>
      </w:tr>
      <w:tr w:rsidR="00E57E40" w:rsidRPr="009D4A45">
        <w:trPr>
          <w:trHeight w:val="672"/>
        </w:trPr>
        <w:tc>
          <w:tcPr>
            <w:tcW w:w="1084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kierunku: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Muzyka kościelna</w:t>
            </w:r>
          </w:p>
        </w:tc>
      </w:tr>
      <w:tr w:rsidR="00E57E40" w:rsidRPr="009D4A45">
        <w:trPr>
          <w:trHeight w:val="452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i poziom</w:t>
            </w:r>
            <w:r w:rsidRPr="009D4A45">
              <w:rPr>
                <w:rFonts w:cs="Times New Roman"/>
                <w:color w:val="FF0000"/>
                <w:sz w:val="20"/>
                <w:szCs w:val="20"/>
                <w:u w:color="FF0000"/>
              </w:rPr>
              <w:t xml:space="preserve"> </w:t>
            </w:r>
            <w:r w:rsidRPr="009D4A45">
              <w:rPr>
                <w:rFonts w:cs="Times New Roman"/>
                <w:sz w:val="20"/>
                <w:szCs w:val="20"/>
              </w:rPr>
              <w:t>studiów: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stacjonarne I st.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Profil kształcenia: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ogólnoakademicki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Status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obowiązkowy</w:t>
            </w:r>
          </w:p>
        </w:tc>
      </w:tr>
      <w:tr w:rsidR="00E57E40" w:rsidRPr="009D4A45" w:rsidTr="009D4A45">
        <w:trPr>
          <w:trHeight w:val="332"/>
        </w:trPr>
        <w:tc>
          <w:tcPr>
            <w:tcW w:w="610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Specjalność: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Rok / semestr:</w:t>
            </w:r>
          </w:p>
          <w:p w:rsidR="00E57E40" w:rsidRPr="009D4A45" w:rsidRDefault="00D02CAB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r. I</w:t>
            </w:r>
            <w:r w:rsidR="00C06D45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="00DE6AE6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      </w:t>
            </w:r>
            <w:r w:rsidR="00C06D45">
              <w:rPr>
                <w:rFonts w:cs="Times New Roman"/>
                <w:b/>
                <w:bCs/>
                <w:sz w:val="20"/>
                <w:szCs w:val="20"/>
              </w:rPr>
              <w:t xml:space="preserve">sem.   </w:t>
            </w:r>
            <w:r w:rsidR="00DE6AE6">
              <w:rPr>
                <w:rFonts w:cs="Times New Roman"/>
                <w:b/>
                <w:bCs/>
                <w:sz w:val="20"/>
                <w:szCs w:val="20"/>
              </w:rPr>
              <w:t>Z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57E40" w:rsidRPr="009D4A45" w:rsidTr="009D4A45">
        <w:trPr>
          <w:trHeight w:val="554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Języki nauczania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zajęć:</w:t>
            </w:r>
          </w:p>
          <w:p w:rsidR="00E57E40" w:rsidRPr="009D4A45" w:rsidRDefault="00D02CAB" w:rsidP="00C06D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Wymiar zajęć: 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15 godzin </w:t>
            </w:r>
          </w:p>
        </w:tc>
      </w:tr>
      <w:tr w:rsidR="00E57E40" w:rsidRPr="009D4A45">
        <w:trPr>
          <w:trHeight w:val="390"/>
        </w:trPr>
        <w:tc>
          <w:tcPr>
            <w:tcW w:w="2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Koordynator przedmiotu</w:t>
            </w:r>
          </w:p>
        </w:tc>
        <w:tc>
          <w:tcPr>
            <w:tcW w:w="815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E57E40" w:rsidRPr="009D4A45" w:rsidTr="009D4A45">
        <w:trPr>
          <w:trHeight w:val="545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Prowadzący zajęcia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st. wykł. Klaudia Romek, mgr Ludmiła Staroń;</w:t>
            </w:r>
            <w:r w:rsidR="009D4A45"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E57E40" w:rsidRPr="009D4A45">
        <w:trPr>
          <w:trHeight w:val="85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Cele przedmiotu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Celem zajęć z emisji głosu jest poprawne i świadome posługiwanie się głosem w mowie oraz  podczas śpiewu utworów o przeciętnym poziomie trudności.</w:t>
            </w:r>
          </w:p>
        </w:tc>
      </w:tr>
      <w:tr w:rsidR="00E57E40" w:rsidRPr="009D4A45" w:rsidTr="009D4A45">
        <w:trPr>
          <w:trHeight w:val="357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Wymagania wstępne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widowControl w:val="0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Zaliczenie przedmiotu: zbiorowa emisja głosu</w:t>
            </w:r>
          </w:p>
        </w:tc>
      </w:tr>
      <w:tr w:rsidR="00E57E40" w:rsidRPr="009D4A45">
        <w:trPr>
          <w:trHeight w:val="42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Kod efektu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EFEKTY UCZENIA SIĘ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Kierunkowy efekt kształcenia </w:t>
            </w:r>
          </w:p>
        </w:tc>
      </w:tr>
      <w:tr w:rsidR="006A071A" w:rsidRPr="009D4A45" w:rsidTr="009D4A45">
        <w:trPr>
          <w:trHeight w:val="520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Wiedza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Ew_ 1</w:t>
            </w:r>
          </w:p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Ew_ 2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>W wyniku przeprowadzanych zajęć student:</w:t>
            </w:r>
          </w:p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>zna melodie i tekst słowny pierwszej zwrotki przynajmniej pięciu pieśni bożonarodzeniowych,</w:t>
            </w:r>
          </w:p>
          <w:p w:rsidR="006A071A" w:rsidRPr="006A071A" w:rsidRDefault="00DE6AE6" w:rsidP="00DE6AE6">
            <w:pPr>
              <w:pStyle w:val="Normalny1"/>
            </w:pPr>
            <w:r w:rsidRPr="000D180A">
              <w:rPr>
                <w:bCs/>
                <w:sz w:val="20"/>
                <w:szCs w:val="20"/>
              </w:rPr>
              <w:t>potrafi logicznie zinterpretować arię, mając na względzie jej miejsce w całym utworze.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</w:t>
            </w:r>
            <w:r w:rsidR="00DE6AE6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DE6AE6" w:rsidRPr="009D4A45" w:rsidTr="009D4A45">
        <w:trPr>
          <w:trHeight w:val="514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Umiejętności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U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Eu_ 1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Eu_ 2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>W wyniku przeprowadzanych zajęć student:</w:t>
            </w:r>
          </w:p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>potrafi śpiewać wyrównanym dźwiękiem zarówno w średnicy, jak w skrajnych miejscach skali głosu,</w:t>
            </w:r>
          </w:p>
          <w:p w:rsidR="00DE6AE6" w:rsidRPr="000D180A" w:rsidRDefault="00DE6AE6" w:rsidP="00DE6AE6">
            <w:pPr>
              <w:pStyle w:val="Normalny1"/>
            </w:pPr>
            <w:r w:rsidRPr="000D180A">
              <w:rPr>
                <w:bCs/>
                <w:sz w:val="20"/>
                <w:szCs w:val="20"/>
              </w:rPr>
              <w:t>posiada umiejętność śpiewu pieśni liturgicznych z własnym akompaniamentem.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M1aK_U0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M1aK_U01</w:t>
            </w:r>
          </w:p>
        </w:tc>
      </w:tr>
      <w:tr w:rsidR="00DE6AE6" w:rsidRPr="009D4A45" w:rsidTr="009D4A45">
        <w:trPr>
          <w:trHeight w:val="512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Kompetencje społeczne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K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Ek_ 1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>W wyniku przeprowadzanych zajęć student:</w:t>
            </w:r>
          </w:p>
          <w:p w:rsidR="00DE6AE6" w:rsidRPr="000D180A" w:rsidRDefault="00DE6AE6" w:rsidP="00DE6AE6">
            <w:pPr>
              <w:pStyle w:val="Normalny1"/>
            </w:pPr>
            <w:r w:rsidRPr="000D180A">
              <w:rPr>
                <w:bCs/>
                <w:sz w:val="20"/>
                <w:szCs w:val="20"/>
              </w:rPr>
              <w:t>proponuje własne interpretacje utworów mieszczące się w granicach stylu.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M1aK_K0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DE6AE6" w:rsidRPr="009D4A45" w:rsidTr="009D4A45">
        <w:trPr>
          <w:trHeight w:val="291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TREŚCI PROGRAMOWE / KSZTAŁCENIA</w:t>
            </w:r>
          </w:p>
        </w:tc>
      </w:tr>
      <w:tr w:rsidR="00DE6AE6" w:rsidRPr="009D4A45">
        <w:trPr>
          <w:trHeight w:val="912"/>
        </w:trPr>
        <w:tc>
          <w:tcPr>
            <w:tcW w:w="8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DE6AE6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DE6AE6">
              <w:rPr>
                <w:bCs/>
                <w:sz w:val="20"/>
                <w:szCs w:val="20"/>
                <w:lang w:val="it-IT"/>
              </w:rPr>
              <w:t xml:space="preserve">Vaccai N., Metodo prattico (Przednutka krótka) </w:t>
            </w:r>
          </w:p>
          <w:p w:rsidR="00DE6AE6" w:rsidRPr="00DE6AE6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DE6AE6">
              <w:rPr>
                <w:bCs/>
                <w:sz w:val="20"/>
                <w:szCs w:val="20"/>
                <w:lang w:val="it-IT"/>
              </w:rPr>
              <w:t>Artystyczna pieśń religijna</w:t>
            </w:r>
          </w:p>
          <w:p w:rsidR="00DE6AE6" w:rsidRPr="00DE6AE6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DE6AE6">
              <w:rPr>
                <w:bCs/>
                <w:sz w:val="20"/>
                <w:szCs w:val="20"/>
              </w:rPr>
              <w:t>Dowolna aria (b</w:t>
            </w:r>
            <w:r w:rsidRPr="00DE6AE6">
              <w:rPr>
                <w:bCs/>
                <w:sz w:val="20"/>
                <w:szCs w:val="20"/>
                <w:lang w:val="it-IT"/>
              </w:rPr>
              <w:t>arokowa lub klasyczna lub romantyczna)</w:t>
            </w:r>
          </w:p>
          <w:p w:rsidR="00DE6AE6" w:rsidRPr="00DE6AE6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DE6AE6">
              <w:rPr>
                <w:bCs/>
                <w:sz w:val="20"/>
                <w:szCs w:val="20"/>
                <w:lang w:val="it-IT"/>
              </w:rPr>
              <w:t>Pater Noster gregoriańskie</w:t>
            </w:r>
          </w:p>
          <w:p w:rsidR="00DE6AE6" w:rsidRPr="00DE6AE6" w:rsidRDefault="00DE6AE6" w:rsidP="00DE6AE6">
            <w:pPr>
              <w:pStyle w:val="Normalny1"/>
            </w:pPr>
            <w:r w:rsidRPr="00DE6AE6">
              <w:rPr>
                <w:bCs/>
                <w:sz w:val="20"/>
                <w:szCs w:val="20"/>
                <w:lang w:val="it-IT"/>
              </w:rPr>
              <w:t>5 wybranych pieśni kościelnych na okres Bożego Narodzenia z własnym akompaniamentem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T_1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T_2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T_3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T_4</w:t>
            </w:r>
          </w:p>
        </w:tc>
      </w:tr>
      <w:tr w:rsidR="00DE6AE6" w:rsidRPr="009D4A45" w:rsidTr="009D4A45">
        <w:trPr>
          <w:trHeight w:val="1151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9D4A45">
              <w:rPr>
                <w:rFonts w:cs="Times New Roman"/>
                <w:sz w:val="20"/>
                <w:szCs w:val="20"/>
              </w:rPr>
              <w:t>etody kształcenia</w:t>
            </w:r>
          </w:p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55577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Ćwiczenia praktyczne ucznia.</w:t>
            </w:r>
          </w:p>
          <w:p w:rsidR="00DE6AE6" w:rsidRPr="00955577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Towarzyszące ćwiczeniom pouczenia i wyjaśnienia pedagoga.</w:t>
            </w:r>
          </w:p>
          <w:p w:rsidR="00DE6AE6" w:rsidRPr="00955577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Praktyczne pokazy przeprowadzane przez pedagoga (za: W. Bregy, Elementy techniki wokalnej, Kraków 1974).</w:t>
            </w:r>
          </w:p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Praca własna studenta.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M_1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M_2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M_3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M_4</w:t>
            </w:r>
          </w:p>
        </w:tc>
      </w:tr>
      <w:tr w:rsidR="00DE6AE6" w:rsidRPr="009D4A45">
        <w:trPr>
          <w:trHeight w:val="305"/>
        </w:trPr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Metody weryfikacji efektów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wymagania końcowe – zaliczenie roku, forma oceny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rPr>
                <w:sz w:val="20"/>
                <w:szCs w:val="20"/>
              </w:rPr>
            </w:pPr>
          </w:p>
        </w:tc>
      </w:tr>
      <w:tr w:rsidR="00DE6AE6" w:rsidRPr="009D4A45">
        <w:trPr>
          <w:trHeight w:val="907"/>
        </w:trPr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DE6AE6" w:rsidRPr="009D4A45" w:rsidRDefault="00DE6AE6" w:rsidP="00DE6AE6">
            <w:pPr>
              <w:rPr>
                <w:sz w:val="20"/>
                <w:szCs w:val="20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Prezentacja wybranych utworów wokalnych a cappella i z cudzym akompaniamentem 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W_1</w:t>
            </w: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</w:p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W_2</w:t>
            </w:r>
          </w:p>
        </w:tc>
      </w:tr>
      <w:tr w:rsidR="00DE6AE6" w:rsidRPr="009D4A45">
        <w:trPr>
          <w:trHeight w:val="333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i warunki zaliczenia</w:t>
            </w:r>
          </w:p>
        </w:tc>
        <w:tc>
          <w:tcPr>
            <w:tcW w:w="886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>Trzy nieobecności nieusprawiedliwione decydują o niezaliczeniu semestru.</w:t>
            </w:r>
          </w:p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 xml:space="preserve">Student jest zobowiązany uczestniczyć w co najmniej połowie zajęć w ciągu semestru. </w:t>
            </w:r>
          </w:p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>Materiał obowiązujący na egzaminie stanowi:</w:t>
            </w:r>
          </w:p>
          <w:p w:rsidR="00DE6AE6" w:rsidRPr="000D180A" w:rsidRDefault="00DE6AE6" w:rsidP="00DE6AE6">
            <w:pPr>
              <w:pStyle w:val="Normalny1"/>
              <w:numPr>
                <w:ilvl w:val="0"/>
                <w:numId w:val="1"/>
              </w:numPr>
              <w:rPr>
                <w:bCs/>
                <w:sz w:val="20"/>
                <w:szCs w:val="20"/>
                <w:lang w:val="it-IT"/>
              </w:rPr>
            </w:pPr>
            <w:r w:rsidRPr="000D180A">
              <w:rPr>
                <w:bCs/>
                <w:sz w:val="20"/>
                <w:szCs w:val="20"/>
                <w:lang w:val="it-IT"/>
              </w:rPr>
              <w:t xml:space="preserve">Vaccai N., Metodo prattico (Przednutka krótka) (na pamięć) </w:t>
            </w:r>
          </w:p>
          <w:p w:rsidR="00DE6AE6" w:rsidRPr="000D180A" w:rsidRDefault="00DE6AE6" w:rsidP="00DE6AE6">
            <w:pPr>
              <w:pStyle w:val="Normalny1"/>
              <w:numPr>
                <w:ilvl w:val="0"/>
                <w:numId w:val="1"/>
              </w:numPr>
              <w:rPr>
                <w:bCs/>
                <w:sz w:val="20"/>
                <w:szCs w:val="20"/>
                <w:lang w:val="it-IT"/>
              </w:rPr>
            </w:pPr>
            <w:r w:rsidRPr="000D180A">
              <w:rPr>
                <w:bCs/>
                <w:sz w:val="20"/>
                <w:szCs w:val="20"/>
                <w:lang w:val="it-IT"/>
              </w:rPr>
              <w:t>Artystyczna pieśń religijna (na pamięć)</w:t>
            </w:r>
          </w:p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>3</w:t>
            </w:r>
            <w:r w:rsidRPr="000D180A">
              <w:rPr>
                <w:bCs/>
                <w:sz w:val="20"/>
                <w:szCs w:val="20"/>
                <w:lang w:val="it-IT"/>
              </w:rPr>
              <w:t>.</w:t>
            </w:r>
            <w:r w:rsidRPr="000D180A">
              <w:rPr>
                <w:bCs/>
                <w:sz w:val="20"/>
                <w:szCs w:val="20"/>
              </w:rPr>
              <w:t xml:space="preserve"> Dowolna aria (b</w:t>
            </w:r>
            <w:r w:rsidRPr="000D180A">
              <w:rPr>
                <w:bCs/>
                <w:sz w:val="20"/>
                <w:szCs w:val="20"/>
                <w:lang w:val="it-IT"/>
              </w:rPr>
              <w:t>arokowa lub klasyczna lub romantyczna)</w:t>
            </w:r>
          </w:p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>4</w:t>
            </w:r>
            <w:r w:rsidRPr="000D180A">
              <w:rPr>
                <w:bCs/>
                <w:sz w:val="20"/>
                <w:szCs w:val="20"/>
                <w:lang w:val="it-IT"/>
              </w:rPr>
              <w:t>. Pater Noster gregoriańskie na pamięć)</w:t>
            </w:r>
          </w:p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>5</w:t>
            </w:r>
            <w:r w:rsidRPr="000D180A">
              <w:rPr>
                <w:bCs/>
                <w:sz w:val="20"/>
                <w:szCs w:val="20"/>
                <w:lang w:val="it-IT"/>
              </w:rPr>
              <w:t>. 5 wybranych pieśni kościelnych na okres Bożego Narodzenia z własnym akompaniamentem. (pierwsza zwrotka na pamięć)</w:t>
            </w:r>
          </w:p>
          <w:p w:rsidR="00DE6AE6" w:rsidRPr="000D180A" w:rsidRDefault="00DE6AE6" w:rsidP="00DE6AE6">
            <w:pPr>
              <w:pStyle w:val="Normalny1"/>
              <w:rPr>
                <w:bCs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 xml:space="preserve"> Na dwa miesiące przed egzaminem student jest zobowiązany do opanowania zadanego materiału na pamięć oraz potrafi tłumaczyć literalnie teksty w obcych językach. Brak opanowania i zrozumienia zadanego materiału na miesiąc przed egzaminem może skutkować niedopuszczeniem studenta do egzaminu semestralnego.</w:t>
            </w:r>
          </w:p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0D180A">
              <w:rPr>
                <w:bCs/>
                <w:sz w:val="20"/>
                <w:szCs w:val="20"/>
              </w:rPr>
              <w:t>Najwyższą ocenę na egzaminie semestralnym może uzyskać student wyróżniający się kreacją artystyczną przygotowywanych utworów przy uzyskaniu w stopniu zadowalającym założonych efektów kształcenia.</w:t>
            </w:r>
          </w:p>
        </w:tc>
      </w:tr>
      <w:tr w:rsidR="00DE6AE6" w:rsidRPr="009D4A45" w:rsidTr="009D4A45">
        <w:trPr>
          <w:trHeight w:val="2766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AE6" w:rsidRPr="009D4A45" w:rsidRDefault="00DE6AE6" w:rsidP="00DE6AE6">
            <w:pPr>
              <w:pStyle w:val="Normalny1"/>
              <w:rPr>
                <w:rFonts w:cs="Times New Roman"/>
                <w:b/>
                <w:sz w:val="20"/>
                <w:szCs w:val="20"/>
              </w:rPr>
            </w:pPr>
            <w:r w:rsidRPr="009D4A45">
              <w:rPr>
                <w:rFonts w:cs="Times New Roman"/>
                <w:b/>
                <w:sz w:val="20"/>
                <w:szCs w:val="20"/>
              </w:rPr>
              <w:t>Literatura podstawowa:</w:t>
            </w:r>
          </w:p>
          <w:p w:rsidR="00DE6AE6" w:rsidRPr="009D4A45" w:rsidRDefault="00DE6AE6" w:rsidP="00DE6AE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W. Bregy, Elementy techniki wokalnej, Krak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 1974.</w:t>
            </w:r>
          </w:p>
          <w:p w:rsidR="00DE6AE6" w:rsidRPr="009D4A45" w:rsidRDefault="00DE6AE6" w:rsidP="00DE6AE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Tarasiewicz,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M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wię i śpiewam świadomie: podręcznik do nauki emisji głosu</w:t>
            </w:r>
            <w:r w:rsidRPr="009D4A45">
              <w:rPr>
                <w:rFonts w:cs="Times New Roman"/>
                <w:sz w:val="20"/>
                <w:szCs w:val="20"/>
              </w:rPr>
              <w:t>, Krak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 2006.</w:t>
            </w:r>
          </w:p>
          <w:p w:rsidR="00DE6AE6" w:rsidRPr="009D4A45" w:rsidRDefault="00DE6AE6" w:rsidP="00DE6AE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A. Szkiełkowska, E. Kazanecka, Emisja głosu - wskaz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wki metodyczne, Warszawa 2011.</w:t>
            </w:r>
          </w:p>
          <w:p w:rsidR="00DE6AE6" w:rsidRPr="009D4A45" w:rsidRDefault="00DE6AE6" w:rsidP="00DE6AE6">
            <w:pPr>
              <w:pStyle w:val="Normalny1"/>
              <w:rPr>
                <w:rFonts w:cs="Times New Roman"/>
                <w:b/>
                <w:sz w:val="20"/>
                <w:szCs w:val="20"/>
              </w:rPr>
            </w:pPr>
            <w:r w:rsidRPr="009D4A45">
              <w:rPr>
                <w:rFonts w:cs="Times New Roman"/>
                <w:b/>
                <w:sz w:val="20"/>
                <w:szCs w:val="20"/>
              </w:rPr>
              <w:t>Literatura uzupełniająca:</w:t>
            </w:r>
          </w:p>
          <w:p w:rsidR="00DE6AE6" w:rsidRPr="009D4A45" w:rsidRDefault="00DE6AE6" w:rsidP="00DE6AE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T. Zaleski,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Aparat gł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osotwó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rczy a technika wokalna</w:t>
            </w:r>
            <w:r w:rsidRPr="009D4A45">
              <w:rPr>
                <w:rFonts w:cs="Times New Roman"/>
                <w:sz w:val="20"/>
                <w:szCs w:val="20"/>
              </w:rPr>
              <w:t>, Warszawa 1980.</w:t>
            </w:r>
          </w:p>
          <w:p w:rsidR="00DE6AE6" w:rsidRPr="009D4A45" w:rsidRDefault="00DE6AE6" w:rsidP="00DE6AE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P. Bojakowski,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Kierowanie dźwięku na maskę</w:t>
            </w:r>
            <w:r w:rsidRPr="009D4A45">
              <w:rPr>
                <w:rFonts w:cs="Times New Roman"/>
                <w:sz w:val="20"/>
                <w:szCs w:val="20"/>
                <w:lang w:val="en-US"/>
              </w:rPr>
              <w:t>, W</w:t>
            </w:r>
            <w:r w:rsidRPr="009D4A45">
              <w:rPr>
                <w:rFonts w:cs="Times New Roman"/>
                <w:sz w:val="20"/>
                <w:szCs w:val="20"/>
              </w:rPr>
              <w:t>łocławek 1947.</w:t>
            </w:r>
          </w:p>
          <w:p w:rsidR="00DE6AE6" w:rsidRPr="009D4A45" w:rsidRDefault="00DE6AE6" w:rsidP="00DE6AE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Toczyska,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Elementarne ćwiczenia dykcji</w:t>
            </w:r>
            <w:r w:rsidRPr="009D4A45">
              <w:rPr>
                <w:rFonts w:cs="Times New Roman"/>
                <w:sz w:val="20"/>
                <w:szCs w:val="20"/>
              </w:rPr>
              <w:t>, Gdańsk 1998.</w:t>
            </w:r>
          </w:p>
          <w:p w:rsidR="00DE6AE6" w:rsidRPr="009D4A45" w:rsidRDefault="00DE6AE6" w:rsidP="00DE6AE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H. Sobierajska,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Uczymy się śpiewać</w:t>
            </w:r>
            <w:r w:rsidRPr="009D4A45">
              <w:rPr>
                <w:rFonts w:cs="Times New Roman"/>
                <w:sz w:val="20"/>
                <w:szCs w:val="20"/>
              </w:rPr>
              <w:t>, Warszawa 1972.</w:t>
            </w:r>
          </w:p>
          <w:p w:rsidR="00DE6AE6" w:rsidRPr="009D4A45" w:rsidRDefault="00DE6AE6" w:rsidP="00DE6AE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M. Kotlarczyk,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Podstawy sztuki żywego słowa</w:t>
            </w:r>
            <w:r w:rsidRPr="009D4A45">
              <w:rPr>
                <w:rFonts w:cs="Times New Roman"/>
                <w:sz w:val="20"/>
                <w:szCs w:val="20"/>
              </w:rPr>
              <w:t>, Warszawa 1965.</w:t>
            </w:r>
          </w:p>
          <w:p w:rsidR="00DE6AE6" w:rsidRPr="009D4A45" w:rsidRDefault="00DE6AE6" w:rsidP="00DE6AE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Wieczorkiewicz,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Sztuka m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wienia</w:t>
            </w:r>
            <w:r w:rsidRPr="009D4A45">
              <w:rPr>
                <w:rFonts w:cs="Times New Roman"/>
                <w:sz w:val="20"/>
                <w:szCs w:val="20"/>
              </w:rPr>
              <w:t>, Warszawa 1980.</w:t>
            </w:r>
          </w:p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T. Baradin, Chrypka: przyczyny i zapobieganie, Warszawa 1957.</w:t>
            </w:r>
          </w:p>
        </w:tc>
      </w:tr>
      <w:tr w:rsidR="00DE6AE6" w:rsidRPr="009D4A45">
        <w:trPr>
          <w:trHeight w:val="297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NAKŁAD PRACY STUDENTA</w:t>
            </w:r>
          </w:p>
        </w:tc>
      </w:tr>
      <w:tr w:rsidR="00DE6AE6" w:rsidRPr="009D4A45">
        <w:trPr>
          <w:trHeight w:val="305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rPr>
                <w:sz w:val="20"/>
                <w:szCs w:val="20"/>
              </w:rPr>
            </w:pP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Liczba godzin</w:t>
            </w:r>
          </w:p>
        </w:tc>
      </w:tr>
      <w:tr w:rsidR="00DE6AE6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Zajęcia dydaktyczne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6A071A" w:rsidRDefault="00DE6AE6" w:rsidP="00DE6AE6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15</w:t>
            </w:r>
          </w:p>
        </w:tc>
      </w:tr>
      <w:tr w:rsidR="00DE6AE6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zajęć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6A071A" w:rsidRDefault="00DE6AE6" w:rsidP="00DE6AE6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15</w:t>
            </w:r>
          </w:p>
        </w:tc>
      </w:tr>
      <w:tr w:rsidR="00DE6AE6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Praca z literaturą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6A071A" w:rsidRDefault="00DE6AE6" w:rsidP="00DE6AE6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DE6AE6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Konsultacje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6A071A" w:rsidRDefault="00DE6AE6" w:rsidP="00DE6AE6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-</w:t>
            </w:r>
          </w:p>
        </w:tc>
      </w:tr>
      <w:tr w:rsidR="00DE6AE6" w:rsidRPr="009D4A45">
        <w:trPr>
          <w:trHeight w:val="45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prezentacji/koncertu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6A071A" w:rsidRDefault="00DE6AE6" w:rsidP="00DE6AE6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DE6AE6" w:rsidRPr="009D4A45">
        <w:trPr>
          <w:trHeight w:val="45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egzaminu, zaliczenia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6A071A" w:rsidRDefault="00DE6AE6" w:rsidP="00DE6AE6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DE6AE6" w:rsidRPr="009D4A45">
        <w:trPr>
          <w:trHeight w:val="237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Inne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6A071A" w:rsidRDefault="00DE6AE6" w:rsidP="00DE6AE6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-</w:t>
            </w:r>
          </w:p>
        </w:tc>
      </w:tr>
      <w:tr w:rsidR="00DE6AE6" w:rsidRPr="009D4A45">
        <w:trPr>
          <w:trHeight w:val="35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Łączny nakład pracy studenta w godz.</w:t>
            </w: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6A071A" w:rsidRDefault="00DE6AE6" w:rsidP="00DE6AE6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60</w:t>
            </w:r>
          </w:p>
        </w:tc>
      </w:tr>
      <w:tr w:rsidR="00DE6AE6" w:rsidRPr="009D4A45">
        <w:trPr>
          <w:trHeight w:val="46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Punkty ECTS za zajęcia wymagające bezpośredniego udziału nauczyciela</w:t>
            </w: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6A071A" w:rsidRDefault="00DE6AE6" w:rsidP="00DE6AE6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</w:t>
            </w:r>
          </w:p>
        </w:tc>
      </w:tr>
      <w:tr w:rsidR="00DE6AE6" w:rsidRPr="009D4A45">
        <w:trPr>
          <w:trHeight w:val="333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9D4A45" w:rsidRDefault="00DE6AE6" w:rsidP="00DE6AE6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Liczba punktów ECTS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6AE6" w:rsidRPr="006A071A" w:rsidRDefault="00DE6AE6" w:rsidP="00DE6AE6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2</w:t>
            </w:r>
          </w:p>
        </w:tc>
      </w:tr>
    </w:tbl>
    <w:p w:rsidR="00E57E40" w:rsidRDefault="00E57E40" w:rsidP="009D4A45">
      <w:pPr>
        <w:pStyle w:val="Normalny1"/>
        <w:widowControl w:val="0"/>
        <w:ind w:left="108" w:hanging="108"/>
        <w:rPr>
          <w:sz w:val="16"/>
          <w:szCs w:val="16"/>
        </w:rPr>
      </w:pPr>
    </w:p>
    <w:tbl>
      <w:tblPr>
        <w:tblW w:w="107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95"/>
        <w:gridCol w:w="2522"/>
        <w:gridCol w:w="2083"/>
        <w:gridCol w:w="2232"/>
        <w:gridCol w:w="2072"/>
      </w:tblGrid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9D4A45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sz w:val="20"/>
                <w:szCs w:val="20"/>
                <w:lang w:eastAsia="pl-PL"/>
              </w:rPr>
            </w:pPr>
            <w:r w:rsidRPr="000824D0">
              <w:rPr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6A071A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</w:t>
            </w:r>
            <w:r w:rsidR="006A071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9D4A45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</w:t>
            </w:r>
            <w:r w:rsidR="006A071A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0824D0">
              <w:rPr>
                <w:rFonts w:eastAsia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6A071A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M1aK_U06</w:t>
            </w:r>
          </w:p>
        </w:tc>
      </w:tr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sz w:val="20"/>
                <w:szCs w:val="20"/>
                <w:lang w:eastAsia="pl-PL"/>
              </w:rPr>
            </w:pPr>
            <w:r w:rsidRPr="000824D0">
              <w:rPr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jc w:val="center"/>
              <w:rPr>
                <w:sz w:val="20"/>
                <w:szCs w:val="20"/>
                <w:lang w:eastAsia="pl-PL"/>
              </w:rPr>
            </w:pPr>
            <w:r w:rsidRPr="009D4A45">
              <w:rPr>
                <w:sz w:val="20"/>
                <w:szCs w:val="20"/>
              </w:rPr>
              <w:t>M1aK_U01</w:t>
            </w:r>
          </w:p>
        </w:tc>
      </w:tr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0824D0">
              <w:rPr>
                <w:rFonts w:eastAsia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6A071A" w:rsidP="00C46DDA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M1aK_K0</w:t>
            </w:r>
            <w:r w:rsidR="00C46DDA">
              <w:rPr>
                <w:sz w:val="20"/>
                <w:szCs w:val="20"/>
              </w:rPr>
              <w:t>2</w:t>
            </w:r>
          </w:p>
        </w:tc>
      </w:tr>
    </w:tbl>
    <w:p w:rsidR="00E57E40" w:rsidRDefault="00E57E40" w:rsidP="00C46DDA">
      <w:pPr>
        <w:pStyle w:val="Normalny1"/>
        <w:widowControl w:val="0"/>
        <w:rPr>
          <w:sz w:val="16"/>
          <w:szCs w:val="16"/>
        </w:rPr>
      </w:pPr>
      <w:bookmarkStart w:id="0" w:name="_GoBack"/>
      <w:bookmarkEnd w:id="0"/>
    </w:p>
    <w:sectPr w:rsidR="00E57E40" w:rsidSect="009D4A45">
      <w:pgSz w:w="11900" w:h="16840"/>
      <w:pgMar w:top="284" w:right="566" w:bottom="426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4EC" w:rsidRDefault="00D02CAB">
      <w:r>
        <w:separator/>
      </w:r>
    </w:p>
  </w:endnote>
  <w:endnote w:type="continuationSeparator" w:id="0">
    <w:p w:rsidR="005844EC" w:rsidRDefault="00D0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4EC" w:rsidRDefault="00D02CAB">
      <w:r>
        <w:separator/>
      </w:r>
    </w:p>
  </w:footnote>
  <w:footnote w:type="continuationSeparator" w:id="0">
    <w:p w:rsidR="005844EC" w:rsidRDefault="00D0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06759"/>
    <w:multiLevelType w:val="hybridMultilevel"/>
    <w:tmpl w:val="0CAC848C"/>
    <w:lvl w:ilvl="0" w:tplc="76369400">
      <w:start w:val="1"/>
      <w:numFmt w:val="decimal"/>
      <w:lvlText w:val="%1."/>
      <w:lvlJc w:val="left"/>
      <w:pPr>
        <w:ind w:left="2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1C9502">
      <w:start w:val="1"/>
      <w:numFmt w:val="decimal"/>
      <w:lvlText w:val="%2."/>
      <w:lvlJc w:val="left"/>
      <w:pPr>
        <w:ind w:left="10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2C040">
      <w:start w:val="1"/>
      <w:numFmt w:val="decimal"/>
      <w:lvlText w:val="%3."/>
      <w:lvlJc w:val="left"/>
      <w:pPr>
        <w:ind w:left="18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98AEF0">
      <w:start w:val="1"/>
      <w:numFmt w:val="decimal"/>
      <w:lvlText w:val="%4."/>
      <w:lvlJc w:val="left"/>
      <w:pPr>
        <w:ind w:left="26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E6AD42">
      <w:start w:val="1"/>
      <w:numFmt w:val="decimal"/>
      <w:lvlText w:val="%5."/>
      <w:lvlJc w:val="left"/>
      <w:pPr>
        <w:ind w:left="34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DEE4C0">
      <w:start w:val="1"/>
      <w:numFmt w:val="decimal"/>
      <w:lvlText w:val="%6."/>
      <w:lvlJc w:val="left"/>
      <w:pPr>
        <w:ind w:left="42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AE41D0">
      <w:start w:val="1"/>
      <w:numFmt w:val="decimal"/>
      <w:lvlText w:val="%7."/>
      <w:lvlJc w:val="left"/>
      <w:pPr>
        <w:ind w:left="50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20740C">
      <w:start w:val="1"/>
      <w:numFmt w:val="decimal"/>
      <w:lvlText w:val="%8."/>
      <w:lvlJc w:val="left"/>
      <w:pPr>
        <w:ind w:left="58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A9800">
      <w:start w:val="1"/>
      <w:numFmt w:val="decimal"/>
      <w:lvlText w:val="%9."/>
      <w:lvlJc w:val="left"/>
      <w:pPr>
        <w:ind w:left="6611" w:hanging="2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40"/>
    <w:rsid w:val="005844EC"/>
    <w:rsid w:val="006A071A"/>
    <w:rsid w:val="0086165C"/>
    <w:rsid w:val="009D4A45"/>
    <w:rsid w:val="00C06D45"/>
    <w:rsid w:val="00C46DDA"/>
    <w:rsid w:val="00D02CAB"/>
    <w:rsid w:val="00DE6AE6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B8504-06B3-444D-9189-3D59546A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opka1">
    <w:name w:val="Stopka1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1">
    <w:name w:val="Normalny1"/>
    <w:pPr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ezodstpw1">
    <w:name w:val="Bez odstępów1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kapitzlist1">
    <w:name w:val="Akapit z listą1"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D4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A4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9D4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A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F7BF-B75C-4CDE-B29E-8DB9AB11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2</cp:revision>
  <dcterms:created xsi:type="dcterms:W3CDTF">2019-11-14T10:47:00Z</dcterms:created>
  <dcterms:modified xsi:type="dcterms:W3CDTF">2019-11-14T10:47:00Z</dcterms:modified>
</cp:coreProperties>
</file>