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40" w:rsidRDefault="00D02CAB" w:rsidP="009D4A45">
      <w:pPr>
        <w:pStyle w:val="Normalny1"/>
        <w:jc w:val="center"/>
        <w:rPr>
          <w:b/>
          <w:bCs/>
          <w:smallCaps/>
          <w:color w:val="777777"/>
          <w:sz w:val="32"/>
          <w:szCs w:val="32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MIĘDZYUCZELNIANY INSTYTUT MUZYKI KOŚCIELNEJ</w:t>
      </w:r>
    </w:p>
    <w:p w:rsidR="00E57E40" w:rsidRDefault="00D02CAB" w:rsidP="009D4A45">
      <w:pPr>
        <w:pStyle w:val="Normalny1"/>
        <w:jc w:val="center"/>
        <w:rPr>
          <w:color w:val="777777"/>
          <w:spacing w:val="100"/>
          <w:sz w:val="16"/>
          <w:szCs w:val="16"/>
          <w:u w:color="777777"/>
        </w:rPr>
      </w:pPr>
      <w:r>
        <w:rPr>
          <w:b/>
          <w:bCs/>
          <w:smallCaps/>
          <w:color w:val="777777"/>
          <w:sz w:val="32"/>
          <w:szCs w:val="32"/>
          <w:u w:color="777777"/>
        </w:rPr>
        <w:t>(AKADEMIA MUZYCZNA, UNIWERSYTET PAPIESKI JANA PAWŁA II)</w:t>
      </w:r>
    </w:p>
    <w:p w:rsidR="00E57E40" w:rsidRDefault="00E57E40" w:rsidP="009D4A45">
      <w:pPr>
        <w:pStyle w:val="Normalny1"/>
        <w:rPr>
          <w:sz w:val="16"/>
          <w:szCs w:val="16"/>
        </w:rPr>
      </w:pPr>
    </w:p>
    <w:tbl>
      <w:tblPr>
        <w:tblW w:w="108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5"/>
        <w:gridCol w:w="345"/>
        <w:gridCol w:w="709"/>
        <w:gridCol w:w="1162"/>
        <w:gridCol w:w="2255"/>
        <w:gridCol w:w="2725"/>
        <w:gridCol w:w="2014"/>
      </w:tblGrid>
      <w:tr w:rsidR="00E57E40" w:rsidRPr="009D4A45">
        <w:trPr>
          <w:trHeight w:val="472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przedmiotu: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Emisja głosu  (Voice emission)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Kod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---</w:t>
            </w:r>
          </w:p>
        </w:tc>
      </w:tr>
      <w:tr w:rsidR="00E57E40" w:rsidRPr="009D4A45" w:rsidTr="009D4A45">
        <w:trPr>
          <w:trHeight w:val="518"/>
        </w:trPr>
        <w:tc>
          <w:tcPr>
            <w:tcW w:w="883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jednostki prowadzącej przedmiot: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Międzyuczelniany Instytut Muzyki Kościelnej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Rok akademicki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2019/2020</w:t>
            </w:r>
          </w:p>
        </w:tc>
      </w:tr>
      <w:tr w:rsidR="00E57E40" w:rsidRPr="009D4A45">
        <w:trPr>
          <w:trHeight w:val="672"/>
        </w:trPr>
        <w:tc>
          <w:tcPr>
            <w:tcW w:w="1084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Nazwa kierunku: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Muzyka kościelna</w:t>
            </w:r>
          </w:p>
        </w:tc>
      </w:tr>
      <w:tr w:rsidR="00E57E40" w:rsidRPr="009D4A45">
        <w:trPr>
          <w:trHeight w:val="452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i poziom</w:t>
            </w:r>
            <w:r w:rsidRPr="009D4A45">
              <w:rPr>
                <w:rFonts w:cs="Times New Roman"/>
                <w:color w:val="FF0000"/>
                <w:sz w:val="20"/>
                <w:szCs w:val="20"/>
                <w:u w:color="FF0000"/>
              </w:rPr>
              <w:t xml:space="preserve"> </w:t>
            </w:r>
            <w:r w:rsidRPr="009D4A45">
              <w:rPr>
                <w:rFonts w:cs="Times New Roman"/>
                <w:sz w:val="20"/>
                <w:szCs w:val="20"/>
              </w:rPr>
              <w:t>studiów: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stacjonarne I st.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Profil kształcenia: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ogólnoakademicki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Status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obowiązkowy</w:t>
            </w:r>
          </w:p>
        </w:tc>
      </w:tr>
      <w:tr w:rsidR="00E57E40" w:rsidRPr="009D4A45" w:rsidTr="009D4A45">
        <w:trPr>
          <w:trHeight w:val="332"/>
        </w:trPr>
        <w:tc>
          <w:tcPr>
            <w:tcW w:w="610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Specjalność: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Rok / semestr:</w:t>
            </w:r>
          </w:p>
          <w:p w:rsidR="00E57E40" w:rsidRPr="009D4A45" w:rsidRDefault="00D02CAB" w:rsidP="0086165C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r. I</w:t>
            </w:r>
            <w:r w:rsidR="00C06D45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      </w:t>
            </w:r>
            <w:r w:rsidR="00C06D45">
              <w:rPr>
                <w:rFonts w:cs="Times New Roman"/>
                <w:b/>
                <w:bCs/>
                <w:sz w:val="20"/>
                <w:szCs w:val="20"/>
              </w:rPr>
              <w:t xml:space="preserve">sem.   </w:t>
            </w:r>
            <w:r w:rsidR="0086165C">
              <w:rPr>
                <w:rFonts w:cs="Times New Roman"/>
                <w:b/>
                <w:bCs/>
                <w:sz w:val="20"/>
                <w:szCs w:val="20"/>
              </w:rPr>
              <w:t>L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57E40" w:rsidRPr="009D4A45" w:rsidTr="009D4A45">
        <w:trPr>
          <w:trHeight w:val="554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Języki nauczania przedmiotu: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zajęć:</w:t>
            </w:r>
          </w:p>
          <w:p w:rsidR="00E57E40" w:rsidRPr="009D4A45" w:rsidRDefault="00D02CAB" w:rsidP="00C06D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bCs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Wymiar zajęć: 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 xml:space="preserve">15 godzin </w:t>
            </w:r>
          </w:p>
        </w:tc>
      </w:tr>
      <w:tr w:rsidR="00E57E40" w:rsidRPr="009D4A45">
        <w:trPr>
          <w:trHeight w:val="390"/>
        </w:trPr>
        <w:tc>
          <w:tcPr>
            <w:tcW w:w="26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Koordynator przedmiotu</w:t>
            </w:r>
          </w:p>
        </w:tc>
        <w:tc>
          <w:tcPr>
            <w:tcW w:w="815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E57E40" w:rsidRPr="009D4A45" w:rsidTr="009D4A45">
        <w:trPr>
          <w:trHeight w:val="545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Prowadzący zajęcia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st. wykł. Klaudia Romek, mgr Ludmiła Staroń;</w:t>
            </w:r>
            <w:r w:rsidR="009D4A45" w:rsidRPr="009D4A45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mgr Marcin Wasilewski-Kruk</w:t>
            </w:r>
          </w:p>
        </w:tc>
      </w:tr>
      <w:tr w:rsidR="00E57E40" w:rsidRPr="009D4A45">
        <w:trPr>
          <w:trHeight w:val="853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Cele przedmiotu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Celem zajęć z emisji głosu jest poprawne i świadome posługiwanie się głosem w mowie oraz  podczas śpiewu utworów o przeciętnym poziomie trudności.</w:t>
            </w:r>
          </w:p>
        </w:tc>
      </w:tr>
      <w:tr w:rsidR="00E57E40" w:rsidRPr="009D4A45" w:rsidTr="009D4A45">
        <w:trPr>
          <w:trHeight w:val="357"/>
        </w:trPr>
        <w:tc>
          <w:tcPr>
            <w:tcW w:w="268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Wymagania wstępne</w:t>
            </w:r>
          </w:p>
        </w:tc>
        <w:tc>
          <w:tcPr>
            <w:tcW w:w="8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widowControl w:val="0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Zaliczenie przedmiotu: zbiorowa emisja głosu</w:t>
            </w:r>
          </w:p>
        </w:tc>
      </w:tr>
      <w:tr w:rsidR="00E57E40" w:rsidRPr="009D4A45">
        <w:trPr>
          <w:trHeight w:val="422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Kod efektu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EFEKTY UCZENIA SIĘ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Kierunkowy efekt kształcenia </w:t>
            </w:r>
          </w:p>
        </w:tc>
      </w:tr>
      <w:tr w:rsidR="006A071A" w:rsidRPr="009D4A45" w:rsidTr="009D4A45">
        <w:trPr>
          <w:trHeight w:val="520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Wiedza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Ew_ 1</w:t>
            </w:r>
          </w:p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Ew_ 2</w:t>
            </w:r>
          </w:p>
        </w:tc>
        <w:tc>
          <w:tcPr>
            <w:tcW w:w="61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65C" w:rsidRPr="0086165C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86165C">
              <w:rPr>
                <w:bCs/>
                <w:sz w:val="20"/>
                <w:szCs w:val="20"/>
              </w:rPr>
              <w:t>W wyniku przeprowadzanych zajęć student:</w:t>
            </w:r>
          </w:p>
          <w:p w:rsidR="0086165C" w:rsidRPr="0086165C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86165C">
              <w:rPr>
                <w:bCs/>
                <w:sz w:val="20"/>
                <w:szCs w:val="20"/>
              </w:rPr>
              <w:t>zna melodie i tekst słowny pierwszej zwrotki przynajmniej pięciu pieśni wielkopostnych,</w:t>
            </w:r>
          </w:p>
          <w:p w:rsidR="006A071A" w:rsidRPr="006A071A" w:rsidRDefault="0086165C" w:rsidP="0086165C">
            <w:pPr>
              <w:pStyle w:val="Normalny1"/>
            </w:pPr>
            <w:r w:rsidRPr="0086165C">
              <w:rPr>
                <w:bCs/>
                <w:sz w:val="20"/>
                <w:szCs w:val="20"/>
              </w:rPr>
              <w:t>potrafi logicznie zinterpretować zróżnicowaną arię starowłoską posługując sie odpowiednim środkami dynamicznymi i agogicznymi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M1aK_W02</w:t>
            </w:r>
          </w:p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86165C" w:rsidRPr="009D4A45" w:rsidTr="009D4A45">
        <w:trPr>
          <w:trHeight w:val="514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165C" w:rsidRPr="009D4A45" w:rsidRDefault="0086165C" w:rsidP="0086165C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Umiejętności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U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165C" w:rsidRPr="009D4A45" w:rsidRDefault="0086165C" w:rsidP="0086165C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Eu_ 1</w:t>
            </w:r>
          </w:p>
          <w:p w:rsidR="0086165C" w:rsidRPr="009D4A45" w:rsidRDefault="0086165C" w:rsidP="0086165C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Eu_ 2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</w:rPr>
              <w:t>W wyniku przeprowadzanych zajęć student:</w:t>
            </w:r>
          </w:p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</w:rPr>
              <w:t>potrafi świadomie posługiwać sie odpowiednią artykulacją,</w:t>
            </w:r>
          </w:p>
          <w:p w:rsidR="0086165C" w:rsidRPr="005C7D94" w:rsidRDefault="0086165C" w:rsidP="0086165C">
            <w:pPr>
              <w:pStyle w:val="Normalny1"/>
            </w:pPr>
            <w:r w:rsidRPr="005C7D94">
              <w:rPr>
                <w:bCs/>
                <w:sz w:val="20"/>
                <w:szCs w:val="20"/>
              </w:rPr>
              <w:t>analizuje teksty utworów i wyraziście je wypowiada.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65C" w:rsidRPr="009D4A45" w:rsidRDefault="0086165C" w:rsidP="0086165C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M1aK_U0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  <w:p w:rsidR="0086165C" w:rsidRPr="009D4A45" w:rsidRDefault="0086165C" w:rsidP="0086165C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M1aK_U01</w:t>
            </w:r>
          </w:p>
        </w:tc>
      </w:tr>
      <w:tr w:rsidR="006A071A" w:rsidRPr="009D4A45" w:rsidTr="009D4A45">
        <w:trPr>
          <w:trHeight w:val="512"/>
        </w:trPr>
        <w:tc>
          <w:tcPr>
            <w:tcW w:w="1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Kompetencje społeczne (</w:t>
            </w:r>
            <w:r w:rsidRPr="009D4A45">
              <w:rPr>
                <w:rFonts w:cs="Times New Roman"/>
                <w:b/>
                <w:bCs/>
                <w:sz w:val="20"/>
                <w:szCs w:val="20"/>
              </w:rPr>
              <w:t>K</w:t>
            </w:r>
            <w:r w:rsidRPr="009D4A4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Ek_ 1</w:t>
            </w:r>
          </w:p>
        </w:tc>
        <w:tc>
          <w:tcPr>
            <w:tcW w:w="6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65C" w:rsidRPr="0086165C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86165C">
              <w:rPr>
                <w:bCs/>
                <w:sz w:val="20"/>
                <w:szCs w:val="20"/>
              </w:rPr>
              <w:t>W wyniku przeprowadzanych zajęć student:</w:t>
            </w:r>
          </w:p>
          <w:p w:rsidR="006A071A" w:rsidRPr="006A071A" w:rsidRDefault="0086165C" w:rsidP="0086165C">
            <w:pPr>
              <w:pStyle w:val="Normalny1"/>
            </w:pPr>
            <w:r w:rsidRPr="0086165C">
              <w:rPr>
                <w:bCs/>
                <w:sz w:val="20"/>
                <w:szCs w:val="20"/>
              </w:rPr>
              <w:t>potrafi zapanować nad emocjami uniemożliwiającymi poprawna prezentacje utworu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1A" w:rsidRPr="009D4A45" w:rsidRDefault="006A071A" w:rsidP="0086165C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M1aK_K0</w:t>
            </w:r>
            <w:r w:rsidR="0086165C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E57E40" w:rsidRPr="009D4A45" w:rsidTr="009D4A45">
        <w:trPr>
          <w:trHeight w:val="291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b/>
                <w:bCs/>
                <w:sz w:val="20"/>
                <w:szCs w:val="20"/>
              </w:rPr>
              <w:t>TREŚCI PROGRAMOWE / KSZTAŁCENIA</w:t>
            </w:r>
          </w:p>
        </w:tc>
      </w:tr>
      <w:tr w:rsidR="00E57E40" w:rsidRPr="009D4A45">
        <w:trPr>
          <w:trHeight w:val="912"/>
        </w:trPr>
        <w:tc>
          <w:tcPr>
            <w:tcW w:w="8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  <w:lang w:val="it-IT"/>
              </w:rPr>
              <w:t>Vaccai N., Metodo prattico (Przednutka długa)</w:t>
            </w:r>
          </w:p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  <w:lang w:val="it-IT"/>
              </w:rPr>
              <w:t>Dłuższa aria starowłoska</w:t>
            </w:r>
          </w:p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  <w:lang w:val="it-IT"/>
              </w:rPr>
              <w:t>Missa De Angelis: Sanctus, Agnus Dei</w:t>
            </w:r>
          </w:p>
          <w:p w:rsidR="00E57E40" w:rsidRPr="009D4A45" w:rsidRDefault="0086165C" w:rsidP="0086165C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  <w:lang w:val="it-IT"/>
              </w:rPr>
              <w:t>5 wybranych pieśni kościelnych na okres wielkiego postu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T_1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T_2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T_3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T_4</w:t>
            </w:r>
          </w:p>
        </w:tc>
      </w:tr>
      <w:tr w:rsidR="00E57E40" w:rsidRPr="009D4A45" w:rsidTr="009D4A45">
        <w:trPr>
          <w:trHeight w:val="1151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9D4A45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="00D02CAB" w:rsidRPr="009D4A45">
              <w:rPr>
                <w:rFonts w:cs="Times New Roman"/>
                <w:sz w:val="20"/>
                <w:szCs w:val="20"/>
              </w:rPr>
              <w:t>etody kształcenia</w:t>
            </w:r>
          </w:p>
          <w:p w:rsidR="00E57E40" w:rsidRPr="009D4A45" w:rsidRDefault="00E57E40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Ćwiczenia praktyczne ucznia.</w:t>
            </w:r>
          </w:p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Towarzyszące ćwiczeniom pouczenia i wyjaśnienia pedagoga.</w:t>
            </w:r>
          </w:p>
          <w:p w:rsidR="006A071A" w:rsidRPr="00955577" w:rsidRDefault="006A071A" w:rsidP="006A071A">
            <w:pPr>
              <w:pStyle w:val="Normalny1"/>
              <w:rPr>
                <w:bCs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Praktyczne pokazy przeprowadzane przez pedagoga (za: W. Bregy, Elementy techniki wokalnej, Kraków 1974).</w:t>
            </w:r>
          </w:p>
          <w:p w:rsidR="00E57E40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Praca własna studenta.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M_1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M_2</w:t>
            </w: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M_3</w:t>
            </w:r>
          </w:p>
          <w:p w:rsidR="00E57E40" w:rsidRPr="009D4A45" w:rsidRDefault="00E57E40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M_4</w:t>
            </w:r>
          </w:p>
        </w:tc>
      </w:tr>
      <w:tr w:rsidR="00E57E40" w:rsidRPr="009D4A45">
        <w:trPr>
          <w:trHeight w:val="305"/>
        </w:trPr>
        <w:tc>
          <w:tcPr>
            <w:tcW w:w="1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Metody weryfikacji efektów kształcenia</w:t>
            </w:r>
          </w:p>
        </w:tc>
        <w:tc>
          <w:tcPr>
            <w:tcW w:w="685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wymagania końcowe – zaliczenie roku, forma oceny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</w:tr>
      <w:tr w:rsidR="00E57E40" w:rsidRPr="009D4A45">
        <w:trPr>
          <w:trHeight w:val="907"/>
        </w:trPr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6A071A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55577">
              <w:rPr>
                <w:bCs/>
                <w:sz w:val="20"/>
                <w:szCs w:val="20"/>
              </w:rPr>
              <w:t>Prezentacja wybranych utworów wokalnych a cappella i z cudzym akompaniamentem 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W_1</w:t>
            </w:r>
          </w:p>
          <w:p w:rsidR="00E57E40" w:rsidRPr="009D4A45" w:rsidRDefault="00E57E40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</w:p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W_2</w:t>
            </w:r>
          </w:p>
        </w:tc>
      </w:tr>
      <w:tr w:rsidR="00E57E40" w:rsidRPr="009D4A45">
        <w:trPr>
          <w:trHeight w:val="3332"/>
        </w:trPr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Forma i warunki zaliczenia</w:t>
            </w:r>
          </w:p>
        </w:tc>
        <w:tc>
          <w:tcPr>
            <w:tcW w:w="8865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</w:rPr>
              <w:t>Trzy nieobecności nieusprawiedliwione decydują o niezaliczeniu semestru.</w:t>
            </w:r>
          </w:p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</w:rPr>
              <w:t xml:space="preserve">Student jest zobowiązany uczestniczyć w co najmniej połowie zajęć w ciągu semestru. </w:t>
            </w:r>
          </w:p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</w:rPr>
              <w:t>Materiał obowiązujący na egzaminie stanowi:</w:t>
            </w:r>
          </w:p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  <w:lang w:val="it-IT"/>
              </w:rPr>
              <w:t>1. Vaccai N., Metodo prattico (Przednutka długa) (na pamięć)</w:t>
            </w:r>
          </w:p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  <w:lang w:val="it-IT"/>
              </w:rPr>
              <w:t>2. Dłuższa aria starowłoska (na pamięć)</w:t>
            </w:r>
          </w:p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  <w:lang w:val="it-IT"/>
              </w:rPr>
              <w:t>3. Missa De Angelis: Sanctus, Agnus Dei (z nut)</w:t>
            </w:r>
          </w:p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  <w:lang w:val="it-IT"/>
              </w:rPr>
              <w:t>4. 5 wybranych pieśni kościelnych na okres wielkiego postu (pierwsza zwrotka na pamięć)</w:t>
            </w:r>
          </w:p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</w:rPr>
              <w:t xml:space="preserve">Na dwa miesiące przed egzaminem student jest zobowiązany do opanowania zadanego materiału na pamięć </w:t>
            </w:r>
          </w:p>
          <w:p w:rsidR="0086165C" w:rsidRPr="005C7D94" w:rsidRDefault="0086165C" w:rsidP="0086165C">
            <w:pPr>
              <w:pStyle w:val="Normalny1"/>
              <w:rPr>
                <w:bCs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</w:rPr>
              <w:t xml:space="preserve"> oraz potrafi tłumaczyć literalnie teksty w obcych językach. Brak opanowania i zrozumienia zadanego materiału na miesiąc przed egzaminem może skutkować niedopuszczeniem studenta do egzaminu semestralnego.</w:t>
            </w:r>
          </w:p>
          <w:p w:rsidR="00E57E40" w:rsidRPr="009D4A45" w:rsidRDefault="0086165C" w:rsidP="0086165C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5C7D94">
              <w:rPr>
                <w:bCs/>
                <w:sz w:val="20"/>
                <w:szCs w:val="20"/>
              </w:rPr>
              <w:t>Najwyższą ocenę na egzaminie semestralnym może uzyskać student wyróżniający się kreacją artystyczną przygotowywanych utworów przy uzyskaniu w stopniu zadowalającym założonych efektów kształcenia.</w:t>
            </w:r>
          </w:p>
        </w:tc>
      </w:tr>
      <w:tr w:rsidR="00E57E40" w:rsidRPr="009D4A45" w:rsidTr="009D4A45">
        <w:trPr>
          <w:trHeight w:val="2766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sz w:val="20"/>
                <w:szCs w:val="20"/>
              </w:rPr>
            </w:pPr>
            <w:r w:rsidRPr="009D4A45">
              <w:rPr>
                <w:rFonts w:cs="Times New Roman"/>
                <w:b/>
                <w:sz w:val="20"/>
                <w:szCs w:val="20"/>
              </w:rPr>
              <w:lastRenderedPageBreak/>
              <w:t>Literatura podstawowa: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W. Bregy, Elementy techniki wokalnej, Krak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 1974.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Tarasiewicz,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M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wię i śpiewam świadomie: podręcznik do nauki emisji głosu</w:t>
            </w:r>
            <w:r w:rsidRPr="009D4A45">
              <w:rPr>
                <w:rFonts w:cs="Times New Roman"/>
                <w:sz w:val="20"/>
                <w:szCs w:val="20"/>
              </w:rPr>
              <w:t>, Krak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 2006.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A. Szkiełkowska, E. Kazanecka, Emisja głosu - wskaz</w:t>
            </w:r>
            <w:r w:rsidRPr="009D4A45">
              <w:rPr>
                <w:rFonts w:cs="Times New Roman"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sz w:val="20"/>
                <w:szCs w:val="20"/>
              </w:rPr>
              <w:t>wki metodyczne, Warszawa 2011.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b/>
                <w:sz w:val="20"/>
                <w:szCs w:val="20"/>
              </w:rPr>
            </w:pPr>
            <w:r w:rsidRPr="009D4A45">
              <w:rPr>
                <w:rFonts w:cs="Times New Roman"/>
                <w:b/>
                <w:sz w:val="20"/>
                <w:szCs w:val="20"/>
              </w:rPr>
              <w:t>Literatura uzupełniająca: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T. Zaleski,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Aparat gł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osotwó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rczy a technika wokalna</w:t>
            </w:r>
            <w:r w:rsidRPr="009D4A45">
              <w:rPr>
                <w:rFonts w:cs="Times New Roman"/>
                <w:sz w:val="20"/>
                <w:szCs w:val="20"/>
              </w:rPr>
              <w:t>, Warszawa 1980.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P. Bojakowski,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Kierowanie dźwięku na maskę</w:t>
            </w:r>
            <w:r w:rsidRPr="009D4A45">
              <w:rPr>
                <w:rFonts w:cs="Times New Roman"/>
                <w:sz w:val="20"/>
                <w:szCs w:val="20"/>
                <w:lang w:val="en-US"/>
              </w:rPr>
              <w:t>, W</w:t>
            </w:r>
            <w:r w:rsidRPr="009D4A45">
              <w:rPr>
                <w:rFonts w:cs="Times New Roman"/>
                <w:sz w:val="20"/>
                <w:szCs w:val="20"/>
              </w:rPr>
              <w:t>łocławek 1947.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Toczyska,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Elementarne ćwiczenia dykcji</w:t>
            </w:r>
            <w:r w:rsidRPr="009D4A45">
              <w:rPr>
                <w:rFonts w:cs="Times New Roman"/>
                <w:sz w:val="20"/>
                <w:szCs w:val="20"/>
              </w:rPr>
              <w:t>, Gdańsk 1998.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H. Sobierajska,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Uczymy się śpiewać</w:t>
            </w:r>
            <w:r w:rsidRPr="009D4A45">
              <w:rPr>
                <w:rFonts w:cs="Times New Roman"/>
                <w:sz w:val="20"/>
                <w:szCs w:val="20"/>
              </w:rPr>
              <w:t>, Warszawa 1972.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M. Kotlarczyk,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Podstawy sztuki żywego słowa</w:t>
            </w:r>
            <w:r w:rsidRPr="009D4A45">
              <w:rPr>
                <w:rFonts w:cs="Times New Roman"/>
                <w:sz w:val="20"/>
                <w:szCs w:val="20"/>
              </w:rPr>
              <w:t>, Warszawa 1965.</w:t>
            </w:r>
          </w:p>
          <w:p w:rsidR="00E57E40" w:rsidRPr="009D4A45" w:rsidRDefault="00D02CAB" w:rsidP="009D4A4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 xml:space="preserve">B. Wieczorkiewicz, 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Sztuka m</w:t>
            </w:r>
            <w:r w:rsidRPr="009D4A45">
              <w:rPr>
                <w:rFonts w:cs="Times New Roman"/>
                <w:i/>
                <w:iCs/>
                <w:sz w:val="20"/>
                <w:szCs w:val="20"/>
                <w:lang w:val="es-ES_tradnl"/>
              </w:rPr>
              <w:t>ó</w:t>
            </w:r>
            <w:r w:rsidRPr="009D4A45">
              <w:rPr>
                <w:rFonts w:cs="Times New Roman"/>
                <w:i/>
                <w:iCs/>
                <w:sz w:val="20"/>
                <w:szCs w:val="20"/>
              </w:rPr>
              <w:t>wienia</w:t>
            </w:r>
            <w:r w:rsidRPr="009D4A45">
              <w:rPr>
                <w:rFonts w:cs="Times New Roman"/>
                <w:sz w:val="20"/>
                <w:szCs w:val="20"/>
              </w:rPr>
              <w:t>, Warszawa 1980.</w:t>
            </w:r>
          </w:p>
          <w:p w:rsidR="00E57E40" w:rsidRPr="009D4A45" w:rsidRDefault="00D02CAB" w:rsidP="009D4A45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T. Baradin, Chrypka: przyczyny i zapobieganie, Warszawa 1957.</w:t>
            </w:r>
          </w:p>
        </w:tc>
      </w:tr>
      <w:tr w:rsidR="00E57E40" w:rsidRPr="009D4A45">
        <w:trPr>
          <w:trHeight w:val="297"/>
        </w:trPr>
        <w:tc>
          <w:tcPr>
            <w:tcW w:w="108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NAKŁAD PRACY STUDENTA</w:t>
            </w:r>
          </w:p>
        </w:tc>
      </w:tr>
      <w:tr w:rsidR="00E57E40" w:rsidRPr="009D4A45">
        <w:trPr>
          <w:trHeight w:val="305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E57E40" w:rsidP="009D4A45">
            <w:pPr>
              <w:rPr>
                <w:sz w:val="20"/>
                <w:szCs w:val="20"/>
              </w:rPr>
            </w:pP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7E40" w:rsidRPr="009D4A45" w:rsidRDefault="00D02CAB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Liczba godzin</w:t>
            </w:r>
          </w:p>
        </w:tc>
      </w:tr>
      <w:tr w:rsidR="006A071A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Zajęcia dydaktyczne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15</w:t>
            </w:r>
          </w:p>
        </w:tc>
      </w:tr>
      <w:tr w:rsidR="006A071A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zajęć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15</w:t>
            </w:r>
          </w:p>
        </w:tc>
      </w:tr>
      <w:tr w:rsidR="006A071A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Praca z literaturą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10</w:t>
            </w:r>
          </w:p>
        </w:tc>
      </w:tr>
      <w:tr w:rsidR="006A071A" w:rsidRPr="009D4A45">
        <w:trPr>
          <w:trHeight w:val="23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Konsultacje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-</w:t>
            </w:r>
          </w:p>
        </w:tc>
      </w:tr>
      <w:tr w:rsidR="006A071A" w:rsidRPr="009D4A45">
        <w:trPr>
          <w:trHeight w:val="45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prezentacji/koncertu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10</w:t>
            </w:r>
          </w:p>
        </w:tc>
      </w:tr>
      <w:tr w:rsidR="006A071A" w:rsidRPr="009D4A45">
        <w:trPr>
          <w:trHeight w:val="452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Przygotowywanie się do egzaminu, zaliczenia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10</w:t>
            </w:r>
          </w:p>
        </w:tc>
      </w:tr>
      <w:tr w:rsidR="006A071A" w:rsidRPr="009D4A45">
        <w:trPr>
          <w:trHeight w:val="237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Inne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-</w:t>
            </w:r>
          </w:p>
        </w:tc>
      </w:tr>
      <w:tr w:rsidR="006A071A" w:rsidRPr="009D4A45">
        <w:trPr>
          <w:trHeight w:val="35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Łączny nakład pracy studenta w godz.</w:t>
            </w: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60</w:t>
            </w:r>
          </w:p>
        </w:tc>
      </w:tr>
      <w:tr w:rsidR="006A071A" w:rsidRPr="009D4A45">
        <w:trPr>
          <w:trHeight w:val="467"/>
        </w:trPr>
        <w:tc>
          <w:tcPr>
            <w:tcW w:w="3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Punkty ECTS za zajęcia wymagające bezpośredniego udziału nauczyciela</w:t>
            </w:r>
          </w:p>
        </w:tc>
        <w:tc>
          <w:tcPr>
            <w:tcW w:w="69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1</w:t>
            </w:r>
          </w:p>
        </w:tc>
      </w:tr>
      <w:tr w:rsidR="006A071A" w:rsidRPr="009D4A45">
        <w:trPr>
          <w:trHeight w:val="333"/>
        </w:trPr>
        <w:tc>
          <w:tcPr>
            <w:tcW w:w="3851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9D4A45" w:rsidRDefault="006A071A" w:rsidP="006A071A">
            <w:pPr>
              <w:pStyle w:val="Normalny1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Liczba punktów ECTS</w:t>
            </w:r>
          </w:p>
        </w:tc>
        <w:tc>
          <w:tcPr>
            <w:tcW w:w="6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071A" w:rsidRPr="006A071A" w:rsidRDefault="006A071A" w:rsidP="006A071A">
            <w:pPr>
              <w:pStyle w:val="Normalny1"/>
            </w:pPr>
            <w:r w:rsidRPr="006A071A">
              <w:rPr>
                <w:bCs/>
                <w:sz w:val="20"/>
                <w:szCs w:val="20"/>
              </w:rPr>
              <w:t>2</w:t>
            </w:r>
          </w:p>
        </w:tc>
      </w:tr>
    </w:tbl>
    <w:p w:rsidR="00E57E40" w:rsidRDefault="00E57E40" w:rsidP="009D4A45">
      <w:pPr>
        <w:pStyle w:val="Normalny1"/>
        <w:widowControl w:val="0"/>
        <w:ind w:left="108" w:hanging="108"/>
        <w:rPr>
          <w:sz w:val="16"/>
          <w:szCs w:val="16"/>
        </w:rPr>
      </w:pPr>
    </w:p>
    <w:tbl>
      <w:tblPr>
        <w:tblW w:w="1070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95"/>
        <w:gridCol w:w="2522"/>
        <w:gridCol w:w="2083"/>
        <w:gridCol w:w="2232"/>
        <w:gridCol w:w="2072"/>
      </w:tblGrid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Metody kształcenia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Odniesienie do efektów uczenia się </w:t>
            </w:r>
          </w:p>
          <w:p w:rsidR="009D4A45" w:rsidRPr="000824D0" w:rsidRDefault="009D4A45" w:rsidP="008A543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  <w:t>(kod EKK)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9D4A45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M1aK_W02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sz w:val="20"/>
                <w:szCs w:val="20"/>
                <w:lang w:eastAsia="pl-PL"/>
              </w:rPr>
            </w:pPr>
            <w:r w:rsidRPr="000824D0">
              <w:rPr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6A071A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</w:t>
            </w:r>
            <w:r w:rsidR="006A071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9D4A45" w:rsidP="006A071A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 w:rsidRPr="009D4A45">
              <w:rPr>
                <w:rFonts w:cs="Times New Roman"/>
                <w:sz w:val="20"/>
                <w:szCs w:val="20"/>
              </w:rPr>
              <w:t>M1aK_W0</w:t>
            </w:r>
            <w:r w:rsidR="006A071A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D4A45" w:rsidRPr="000824D0" w:rsidTr="005C677D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0824D0">
              <w:rPr>
                <w:rFonts w:eastAsia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4A45" w:rsidRPr="009D4A45" w:rsidRDefault="006A071A" w:rsidP="009D4A45">
            <w:pPr>
              <w:pStyle w:val="Normalny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M1aK_U06</w:t>
            </w:r>
          </w:p>
        </w:tc>
      </w:tr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sz w:val="20"/>
                <w:szCs w:val="20"/>
                <w:lang w:eastAsia="pl-PL"/>
              </w:rPr>
            </w:pPr>
            <w:r w:rsidRPr="000824D0">
              <w:rPr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jc w:val="center"/>
              <w:rPr>
                <w:sz w:val="20"/>
                <w:szCs w:val="20"/>
                <w:lang w:eastAsia="pl-PL"/>
              </w:rPr>
            </w:pPr>
            <w:r w:rsidRPr="009D4A45">
              <w:rPr>
                <w:sz w:val="20"/>
                <w:szCs w:val="20"/>
              </w:rPr>
              <w:t>M1aK_U01</w:t>
            </w:r>
          </w:p>
        </w:tc>
      </w:tr>
      <w:tr w:rsidR="009D4A45" w:rsidRPr="000824D0" w:rsidTr="009D4A45">
        <w:trPr>
          <w:trHeight w:val="148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0824D0">
              <w:rPr>
                <w:rFonts w:eastAsia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M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_4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9D4A45" w:rsidP="009D4A45">
            <w:pPr>
              <w:ind w:left="317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W_1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Pr="000824D0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W_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4A45" w:rsidRPr="000824D0" w:rsidRDefault="006A071A" w:rsidP="0086165C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M1aK_K0</w:t>
            </w:r>
            <w:r w:rsidR="0086165C"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:rsidR="00E57E40" w:rsidRDefault="00E57E40" w:rsidP="009D4A45">
      <w:pPr>
        <w:pStyle w:val="Normalny1"/>
        <w:widowControl w:val="0"/>
        <w:rPr>
          <w:sz w:val="16"/>
          <w:szCs w:val="16"/>
        </w:rPr>
      </w:pPr>
    </w:p>
    <w:sectPr w:rsidR="00E57E40" w:rsidSect="009D4A45">
      <w:pgSz w:w="11900" w:h="16840"/>
      <w:pgMar w:top="284" w:right="566" w:bottom="426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4EC" w:rsidRDefault="00D02CAB">
      <w:r>
        <w:separator/>
      </w:r>
    </w:p>
  </w:endnote>
  <w:endnote w:type="continuationSeparator" w:id="0">
    <w:p w:rsidR="005844EC" w:rsidRDefault="00D0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4EC" w:rsidRDefault="00D02CAB">
      <w:r>
        <w:separator/>
      </w:r>
    </w:p>
  </w:footnote>
  <w:footnote w:type="continuationSeparator" w:id="0">
    <w:p w:rsidR="005844EC" w:rsidRDefault="00D02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40"/>
    <w:rsid w:val="005844EC"/>
    <w:rsid w:val="006A071A"/>
    <w:rsid w:val="0086165C"/>
    <w:rsid w:val="009D4A45"/>
    <w:rsid w:val="00C06D45"/>
    <w:rsid w:val="00D02CAB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B8504-06B3-444D-9189-3D59546A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opka1">
    <w:name w:val="Stopka1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ormalny1">
    <w:name w:val="Normalny1"/>
    <w:pPr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ezodstpw1">
    <w:name w:val="Bez odstępów1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Akapitzlist1">
    <w:name w:val="Akapit z listą1"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D4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A45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9D4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A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7539-5F71-49B7-814E-820F3D60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Anna Kopińska</cp:lastModifiedBy>
  <cp:revision>2</cp:revision>
  <dcterms:created xsi:type="dcterms:W3CDTF">2019-11-14T10:44:00Z</dcterms:created>
  <dcterms:modified xsi:type="dcterms:W3CDTF">2019-11-14T10:44:00Z</dcterms:modified>
</cp:coreProperties>
</file>